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4E3" w:rsidRDefault="003E5058">
      <w:pPr>
        <w:pStyle w:val="Heading1"/>
        <w:jc w:val="center"/>
        <w:rPr>
          <w:rFonts w:eastAsia="Times New Roman"/>
        </w:rPr>
      </w:pPr>
      <w:r>
        <w:rPr>
          <w:rFonts w:eastAsia="Times New Roman"/>
        </w:rPr>
        <w:t xml:space="preserve">Team Spyder Expectations </w:t>
      </w:r>
      <w:r>
        <w:rPr>
          <w:rFonts w:eastAsia="Times New Roman"/>
        </w:rPr>
        <w:br/>
        <w:t>and Policies</w:t>
      </w:r>
    </w:p>
    <w:p w:rsidR="001C54E3" w:rsidRDefault="003E5058">
      <w:pPr>
        <w:pStyle w:val="NormalWeb"/>
      </w:pPr>
      <w:r>
        <w:t>Please read, accept each policy and complete the form to complete your team registration.</w:t>
      </w:r>
    </w:p>
    <w:p w:rsidR="001C54E3" w:rsidRDefault="003E5058">
      <w:pPr>
        <w:pStyle w:val="Heading1"/>
        <w:rPr>
          <w:rFonts w:eastAsia="Times New Roman"/>
        </w:rPr>
      </w:pPr>
      <w:r>
        <w:rPr>
          <w:rFonts w:eastAsia="Times New Roman"/>
        </w:rPr>
        <w:t>Team Tenets:</w:t>
      </w:r>
    </w:p>
    <w:p w:rsidR="001C54E3" w:rsidRDefault="003E5058">
      <w:pPr>
        <w:pStyle w:val="Heading2"/>
        <w:rPr>
          <w:rFonts w:eastAsia="Times New Roman"/>
        </w:rPr>
      </w:pPr>
      <w:r>
        <w:rPr>
          <w:rFonts w:eastAsia="Times New Roman"/>
        </w:rPr>
        <w:t>I Will:</w:t>
      </w:r>
    </w:p>
    <w:tbl>
      <w:tblPr>
        <w:tblW w:w="4744" w:type="pct"/>
        <w:tblCellSpacing w:w="15" w:type="dxa"/>
        <w:tblCellMar>
          <w:top w:w="15" w:type="dxa"/>
          <w:left w:w="15" w:type="dxa"/>
          <w:bottom w:w="15" w:type="dxa"/>
          <w:right w:w="15" w:type="dxa"/>
        </w:tblCellMar>
        <w:tblLook w:val="04A0" w:firstRow="1" w:lastRow="0" w:firstColumn="1" w:lastColumn="0" w:noHBand="0" w:noVBand="1"/>
      </w:tblPr>
      <w:tblGrid>
        <w:gridCol w:w="795"/>
        <w:gridCol w:w="8086"/>
      </w:tblGrid>
      <w:tr w:rsidR="00D33AFF" w:rsidTr="00D33AFF">
        <w:trPr>
          <w:tblCellSpacing w:w="15" w:type="dxa"/>
        </w:trPr>
        <w:tc>
          <w:tcPr>
            <w:tcW w:w="750" w:type="dxa"/>
            <w:vAlign w:val="center"/>
            <w:hideMark/>
          </w:tcPr>
          <w:p w:rsidR="00D33AFF" w:rsidRDefault="00D33AFF">
            <w:pPr>
              <w:rPr>
                <w:rFonts w:eastAsia="Times New Roman"/>
              </w:rPr>
            </w:pPr>
            <w:r>
              <w:rPr>
                <w:rFonts w:eastAsia="Times New Roman"/>
              </w:rPr>
              <w:t> </w:t>
            </w:r>
          </w:p>
        </w:tc>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8011"/>
            </w:tblGrid>
            <w:tr w:rsidR="00D33AFF">
              <w:trPr>
                <w:tblCellSpacing w:w="15" w:type="dxa"/>
              </w:trPr>
              <w:tc>
                <w:tcPr>
                  <w:tcW w:w="10620" w:type="dxa"/>
                  <w:vAlign w:val="center"/>
                  <w:hideMark/>
                </w:tcPr>
                <w:p w:rsidR="00D33AFF" w:rsidRDefault="00D33AFF">
                  <w:pPr>
                    <w:pStyle w:val="NormalWeb"/>
                  </w:pPr>
                  <w:r>
                    <w:t>1. Mentor a team to build a robot or compete for an award through competition.</w:t>
                  </w:r>
                </w:p>
              </w:tc>
            </w:tr>
          </w:tbl>
          <w:p w:rsidR="00D33AFF" w:rsidRDefault="00D33AFF">
            <w:pPr>
              <w:rPr>
                <w:rFonts w:eastAsia="Times New Roman"/>
              </w:rPr>
            </w:pPr>
          </w:p>
        </w:tc>
      </w:tr>
      <w:tr w:rsidR="00D33AFF" w:rsidTr="00D33AFF">
        <w:trPr>
          <w:tblCellSpacing w:w="15" w:type="dxa"/>
        </w:trPr>
        <w:tc>
          <w:tcPr>
            <w:tcW w:w="750" w:type="dxa"/>
            <w:vAlign w:val="center"/>
            <w:hideMark/>
          </w:tcPr>
          <w:p w:rsidR="00D33AFF" w:rsidRDefault="00D33AFF">
            <w:pPr>
              <w:rPr>
                <w:rFonts w:eastAsia="Times New Roman"/>
              </w:rPr>
            </w:pPr>
            <w:r>
              <w:rPr>
                <w:rFonts w:eastAsia="Times New Roman"/>
              </w:rPr>
              <w:t> </w:t>
            </w:r>
          </w:p>
        </w:tc>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8011"/>
            </w:tblGrid>
            <w:tr w:rsidR="00D33AFF">
              <w:trPr>
                <w:tblCellSpacing w:w="15" w:type="dxa"/>
              </w:trPr>
              <w:tc>
                <w:tcPr>
                  <w:tcW w:w="10620" w:type="dxa"/>
                  <w:vAlign w:val="center"/>
                  <w:hideMark/>
                </w:tcPr>
                <w:p w:rsidR="00D33AFF" w:rsidRDefault="00D33AFF">
                  <w:pPr>
                    <w:pStyle w:val="NormalWeb"/>
                  </w:pPr>
                  <w:r>
                    <w:t>2. Participate in an active leadership role producing a measurable result or develop leadership skills through action for both boys and girls on the team.</w:t>
                  </w:r>
                </w:p>
              </w:tc>
            </w:tr>
          </w:tbl>
          <w:p w:rsidR="00D33AFF" w:rsidRDefault="00D33AFF">
            <w:pPr>
              <w:rPr>
                <w:rFonts w:eastAsia="Times New Roman"/>
              </w:rPr>
            </w:pPr>
          </w:p>
        </w:tc>
      </w:tr>
      <w:tr w:rsidR="00D33AFF" w:rsidTr="00D33AFF">
        <w:trPr>
          <w:tblCellSpacing w:w="15" w:type="dxa"/>
        </w:trPr>
        <w:tc>
          <w:tcPr>
            <w:tcW w:w="750" w:type="dxa"/>
            <w:vAlign w:val="center"/>
            <w:hideMark/>
          </w:tcPr>
          <w:p w:rsidR="00D33AFF" w:rsidRDefault="00D33AFF">
            <w:pPr>
              <w:rPr>
                <w:rFonts w:eastAsia="Times New Roman"/>
              </w:rPr>
            </w:pPr>
            <w:r>
              <w:rPr>
                <w:rFonts w:eastAsia="Times New Roman"/>
              </w:rPr>
              <w:t> </w:t>
            </w:r>
          </w:p>
        </w:tc>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8011"/>
            </w:tblGrid>
            <w:tr w:rsidR="00D33AFF">
              <w:trPr>
                <w:tblCellSpacing w:w="15" w:type="dxa"/>
              </w:trPr>
              <w:tc>
                <w:tcPr>
                  <w:tcW w:w="10620" w:type="dxa"/>
                  <w:vAlign w:val="center"/>
                  <w:hideMark/>
                </w:tcPr>
                <w:p w:rsidR="00D33AFF" w:rsidRDefault="00D33AFF">
                  <w:pPr>
                    <w:pStyle w:val="NormalWeb"/>
                  </w:pPr>
                  <w:r>
                    <w:t>3. Participate in fundraising and entrepreneurship efforts.</w:t>
                  </w:r>
                </w:p>
              </w:tc>
            </w:tr>
          </w:tbl>
          <w:p w:rsidR="00D33AFF" w:rsidRDefault="00D33AFF">
            <w:pPr>
              <w:rPr>
                <w:rFonts w:eastAsia="Times New Roman"/>
              </w:rPr>
            </w:pPr>
          </w:p>
        </w:tc>
      </w:tr>
      <w:tr w:rsidR="00D33AFF" w:rsidTr="00D33AFF">
        <w:trPr>
          <w:tblCellSpacing w:w="15" w:type="dxa"/>
        </w:trPr>
        <w:tc>
          <w:tcPr>
            <w:tcW w:w="750" w:type="dxa"/>
            <w:vAlign w:val="center"/>
            <w:hideMark/>
          </w:tcPr>
          <w:p w:rsidR="00D33AFF" w:rsidRDefault="00D33AFF">
            <w:pPr>
              <w:rPr>
                <w:rFonts w:eastAsia="Times New Roman"/>
              </w:rPr>
            </w:pPr>
            <w:r>
              <w:rPr>
                <w:rFonts w:eastAsia="Times New Roman"/>
              </w:rPr>
              <w:t> </w:t>
            </w:r>
          </w:p>
        </w:tc>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8011"/>
            </w:tblGrid>
            <w:tr w:rsidR="00D33AFF">
              <w:trPr>
                <w:tblCellSpacing w:w="15" w:type="dxa"/>
              </w:trPr>
              <w:tc>
                <w:tcPr>
                  <w:tcW w:w="10620" w:type="dxa"/>
                  <w:vAlign w:val="center"/>
                  <w:hideMark/>
                </w:tcPr>
                <w:p w:rsidR="00D33AFF" w:rsidRDefault="00D33AFF">
                  <w:pPr>
                    <w:pStyle w:val="NormalWeb"/>
                  </w:pPr>
                  <w:r>
                    <w:t>4. Help promote more girls joining the team to make our team 50/50 ratio girls to boys, and promote equity, diversity, and inclusion within our team, FIRST, and our communities.</w:t>
                  </w:r>
                </w:p>
              </w:tc>
            </w:tr>
          </w:tbl>
          <w:p w:rsidR="00D33AFF" w:rsidRDefault="00D33AFF">
            <w:pPr>
              <w:rPr>
                <w:rFonts w:eastAsia="Times New Roman"/>
              </w:rPr>
            </w:pPr>
          </w:p>
        </w:tc>
      </w:tr>
      <w:tr w:rsidR="00D33AFF" w:rsidTr="00D33AFF">
        <w:trPr>
          <w:tblCellSpacing w:w="15" w:type="dxa"/>
        </w:trPr>
        <w:tc>
          <w:tcPr>
            <w:tcW w:w="750" w:type="dxa"/>
            <w:vAlign w:val="center"/>
            <w:hideMark/>
          </w:tcPr>
          <w:p w:rsidR="00D33AFF" w:rsidRDefault="00D33AFF">
            <w:pPr>
              <w:rPr>
                <w:rFonts w:eastAsia="Times New Roman"/>
              </w:rPr>
            </w:pPr>
            <w:r>
              <w:rPr>
                <w:rFonts w:eastAsia="Times New Roman"/>
              </w:rPr>
              <w:t> </w:t>
            </w:r>
          </w:p>
        </w:tc>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8011"/>
            </w:tblGrid>
            <w:tr w:rsidR="00D33AFF">
              <w:trPr>
                <w:tblCellSpacing w:w="15" w:type="dxa"/>
              </w:trPr>
              <w:tc>
                <w:tcPr>
                  <w:tcW w:w="10620" w:type="dxa"/>
                  <w:vAlign w:val="center"/>
                  <w:hideMark/>
                </w:tcPr>
                <w:p w:rsidR="00D33AFF" w:rsidRDefault="00D33AFF">
                  <w:pPr>
                    <w:pStyle w:val="NormalWeb"/>
                  </w:pPr>
                  <w:r>
                    <w:t>5. “Make it Loud” by your efforts to bring celebrities to be part of FIRST.</w:t>
                  </w:r>
                </w:p>
              </w:tc>
            </w:tr>
          </w:tbl>
          <w:p w:rsidR="00D33AFF" w:rsidRDefault="00D33AFF">
            <w:pPr>
              <w:rPr>
                <w:rFonts w:eastAsia="Times New Roman"/>
              </w:rPr>
            </w:pPr>
          </w:p>
        </w:tc>
      </w:tr>
      <w:tr w:rsidR="00D33AFF" w:rsidTr="00D33AFF">
        <w:trPr>
          <w:tblCellSpacing w:w="15" w:type="dxa"/>
        </w:trPr>
        <w:tc>
          <w:tcPr>
            <w:tcW w:w="750" w:type="dxa"/>
            <w:vAlign w:val="center"/>
            <w:hideMark/>
          </w:tcPr>
          <w:p w:rsidR="00D33AFF" w:rsidRDefault="00D33AFF">
            <w:pPr>
              <w:rPr>
                <w:rFonts w:eastAsia="Times New Roman"/>
              </w:rPr>
            </w:pPr>
            <w:r>
              <w:rPr>
                <w:rFonts w:eastAsia="Times New Roman"/>
              </w:rPr>
              <w:t> </w:t>
            </w:r>
          </w:p>
        </w:tc>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8011"/>
            </w:tblGrid>
            <w:tr w:rsidR="00D33AFF">
              <w:trPr>
                <w:tblCellSpacing w:w="15" w:type="dxa"/>
              </w:trPr>
              <w:tc>
                <w:tcPr>
                  <w:tcW w:w="10620" w:type="dxa"/>
                  <w:vAlign w:val="center"/>
                  <w:hideMark/>
                </w:tcPr>
                <w:p w:rsidR="00D33AFF" w:rsidRDefault="00D33AFF">
                  <w:pPr>
                    <w:pStyle w:val="NormalWeb"/>
                  </w:pPr>
                  <w:r>
                    <w:t>6. Participate in at least 2 community outreach events per season.</w:t>
                  </w:r>
                </w:p>
              </w:tc>
            </w:tr>
          </w:tbl>
          <w:p w:rsidR="00D33AFF" w:rsidRDefault="00D33AFF">
            <w:pPr>
              <w:rPr>
                <w:rFonts w:eastAsia="Times New Roman"/>
              </w:rPr>
            </w:pPr>
          </w:p>
        </w:tc>
      </w:tr>
      <w:tr w:rsidR="00D33AFF" w:rsidTr="00D33AFF">
        <w:trPr>
          <w:tblCellSpacing w:w="15" w:type="dxa"/>
        </w:trPr>
        <w:tc>
          <w:tcPr>
            <w:tcW w:w="750" w:type="dxa"/>
            <w:vAlign w:val="center"/>
            <w:hideMark/>
          </w:tcPr>
          <w:p w:rsidR="00D33AFF" w:rsidRDefault="00D33AFF">
            <w:pPr>
              <w:rPr>
                <w:rFonts w:eastAsia="Times New Roman"/>
              </w:rPr>
            </w:pPr>
            <w:r>
              <w:rPr>
                <w:rFonts w:eastAsia="Times New Roman"/>
              </w:rPr>
              <w:t> </w:t>
            </w:r>
          </w:p>
        </w:tc>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8011"/>
            </w:tblGrid>
            <w:tr w:rsidR="00D33AFF">
              <w:trPr>
                <w:tblCellSpacing w:w="15" w:type="dxa"/>
              </w:trPr>
              <w:tc>
                <w:tcPr>
                  <w:tcW w:w="10620" w:type="dxa"/>
                  <w:vAlign w:val="center"/>
                  <w:hideMark/>
                </w:tcPr>
                <w:p w:rsidR="00D33AFF" w:rsidRDefault="00D33AFF">
                  <w:pPr>
                    <w:pStyle w:val="NormalWeb"/>
                  </w:pPr>
                  <w:r>
                    <w:t>7. Actively be part of a sub-team and complete objectives and deliverables on or ahead of schedule.</w:t>
                  </w:r>
                </w:p>
              </w:tc>
            </w:tr>
          </w:tbl>
          <w:p w:rsidR="00D33AFF" w:rsidRDefault="00D33AFF">
            <w:pPr>
              <w:rPr>
                <w:rFonts w:eastAsia="Times New Roman"/>
              </w:rPr>
            </w:pPr>
          </w:p>
        </w:tc>
      </w:tr>
      <w:tr w:rsidR="00D33AFF" w:rsidTr="00D33AFF">
        <w:trPr>
          <w:tblCellSpacing w:w="15" w:type="dxa"/>
        </w:trPr>
        <w:tc>
          <w:tcPr>
            <w:tcW w:w="750" w:type="dxa"/>
            <w:vAlign w:val="center"/>
            <w:hideMark/>
          </w:tcPr>
          <w:p w:rsidR="00D33AFF" w:rsidRDefault="00D33AFF">
            <w:pPr>
              <w:rPr>
                <w:rFonts w:eastAsia="Times New Roman"/>
              </w:rPr>
            </w:pPr>
            <w:r>
              <w:rPr>
                <w:rFonts w:eastAsia="Times New Roman"/>
              </w:rPr>
              <w:t> </w:t>
            </w:r>
          </w:p>
        </w:tc>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8011"/>
            </w:tblGrid>
            <w:tr w:rsidR="00D33AFF">
              <w:trPr>
                <w:tblCellSpacing w:w="15" w:type="dxa"/>
              </w:trPr>
              <w:tc>
                <w:tcPr>
                  <w:tcW w:w="10620" w:type="dxa"/>
                  <w:vAlign w:val="center"/>
                  <w:hideMark/>
                </w:tcPr>
                <w:p w:rsidR="00D33AFF" w:rsidRDefault="00D33AFF">
                  <w:pPr>
                    <w:pStyle w:val="NormalWeb"/>
                  </w:pPr>
                  <w:r>
                    <w:t>8. Develop programs and inventions to help all FIRST Robotics teams, spreading the </w:t>
                  </w:r>
                  <w:r>
                    <w:rPr>
                      <w:rStyle w:val="Emphasis"/>
                    </w:rPr>
                    <w:t>FIRST</w:t>
                  </w:r>
                  <w:r>
                    <w:t> message in ways that are effective, scalable, sustainable, and creative.</w:t>
                  </w:r>
                </w:p>
              </w:tc>
            </w:tr>
          </w:tbl>
          <w:p w:rsidR="00D33AFF" w:rsidRDefault="00D33AFF">
            <w:pPr>
              <w:rPr>
                <w:rFonts w:eastAsia="Times New Roman"/>
              </w:rPr>
            </w:pPr>
          </w:p>
        </w:tc>
      </w:tr>
      <w:tr w:rsidR="00D33AFF" w:rsidTr="00D33AFF">
        <w:trPr>
          <w:tblCellSpacing w:w="15" w:type="dxa"/>
        </w:trPr>
        <w:tc>
          <w:tcPr>
            <w:tcW w:w="0" w:type="auto"/>
            <w:vAlign w:val="center"/>
            <w:hideMark/>
          </w:tcPr>
          <w:p w:rsidR="00D33AFF" w:rsidRDefault="00D33AFF">
            <w:pPr>
              <w:rPr>
                <w:rFonts w:eastAsia="Times New Roman"/>
              </w:rPr>
            </w:pPr>
            <w:r>
              <w:rPr>
                <w:rFonts w:eastAsia="Times New Roman"/>
              </w:rPr>
              <w:t> </w:t>
            </w:r>
          </w:p>
        </w:tc>
        <w:tc>
          <w:tcPr>
            <w:tcW w:w="0" w:type="auto"/>
            <w:vAlign w:val="center"/>
            <w:hideMark/>
          </w:tcPr>
          <w:p w:rsidR="00D33AFF" w:rsidRDefault="00D33AFF">
            <w:pPr>
              <w:pStyle w:val="NormalWeb"/>
            </w:pPr>
            <w:r>
              <w:t>9. Check daily emails / all communications (Instagram, Facebook, Twitter, (liking)) and respond in a timely manner.</w:t>
            </w:r>
          </w:p>
        </w:tc>
      </w:tr>
      <w:tr w:rsidR="00D33AFF" w:rsidTr="00D33AFF">
        <w:trPr>
          <w:tblCellSpacing w:w="15" w:type="dxa"/>
        </w:trPr>
        <w:tc>
          <w:tcPr>
            <w:tcW w:w="0" w:type="auto"/>
            <w:vAlign w:val="center"/>
            <w:hideMark/>
          </w:tcPr>
          <w:p w:rsidR="00D33AFF" w:rsidRDefault="00D33AFF">
            <w:pPr>
              <w:rPr>
                <w:rFonts w:eastAsia="Times New Roman"/>
              </w:rPr>
            </w:pPr>
            <w:r>
              <w:rPr>
                <w:rFonts w:eastAsia="Times New Roman"/>
              </w:rPr>
              <w:t> </w:t>
            </w:r>
          </w:p>
        </w:tc>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8011"/>
            </w:tblGrid>
            <w:tr w:rsidR="00D33AFF">
              <w:trPr>
                <w:tblCellSpacing w:w="15" w:type="dxa"/>
              </w:trPr>
              <w:tc>
                <w:tcPr>
                  <w:tcW w:w="10620" w:type="dxa"/>
                  <w:vAlign w:val="center"/>
                  <w:hideMark/>
                </w:tcPr>
                <w:p w:rsidR="00D33AFF" w:rsidRDefault="00D33AFF">
                  <w:pPr>
                    <w:pStyle w:val="NormalWeb"/>
                  </w:pPr>
                  <w:r>
                    <w:t>10. Always be mindful and respectful to coaches and mentors that have volunteered their time to help the team succeed and to guide you with knowledge and expertise. Thank them often!</w:t>
                  </w:r>
                </w:p>
              </w:tc>
            </w:tr>
          </w:tbl>
          <w:p w:rsidR="00D33AFF" w:rsidRDefault="00D33AFF">
            <w:pPr>
              <w:rPr>
                <w:rFonts w:eastAsia="Times New Roman"/>
              </w:rPr>
            </w:pPr>
          </w:p>
        </w:tc>
      </w:tr>
    </w:tbl>
    <w:p w:rsidR="001C54E3" w:rsidRDefault="00CB77EF">
      <w:pPr>
        <w:rPr>
          <w:rFonts w:eastAsia="Times New Roman"/>
        </w:rPr>
      </w:pPr>
      <w:r>
        <w:rPr>
          <w:rFonts w:eastAsia="Times New Roman"/>
        </w:rPr>
        <w:pict>
          <v:rect id="_x0000_i1025" style="width:0;height:1.5pt" o:hralign="center" o:hrstd="t" o:hr="t" fillcolor="#a0a0a0" stroked="f"/>
        </w:pict>
      </w:r>
    </w:p>
    <w:p w:rsidR="001C54E3" w:rsidRDefault="003E5058">
      <w:pPr>
        <w:pStyle w:val="Heading1"/>
        <w:rPr>
          <w:rFonts w:eastAsia="Times New Roman"/>
        </w:rPr>
      </w:pPr>
      <w:r>
        <w:rPr>
          <w:rFonts w:eastAsia="Times New Roman"/>
        </w:rPr>
        <w:t>Meeting/Outreach Etiquette:</w:t>
      </w:r>
    </w:p>
    <w:p w:rsidR="001C54E3" w:rsidRDefault="003E5058">
      <w:pPr>
        <w:pStyle w:val="Heading3"/>
        <w:rPr>
          <w:rFonts w:eastAsia="Times New Roman"/>
        </w:rPr>
      </w:pPr>
      <w:r>
        <w:rPr>
          <w:rFonts w:eastAsia="Times New Roman"/>
        </w:rPr>
        <w:t>In Person Meeting Norms:</w:t>
      </w:r>
    </w:p>
    <w:p w:rsidR="001C54E3" w:rsidRDefault="003E5058">
      <w:pPr>
        <w:numPr>
          <w:ilvl w:val="0"/>
          <w:numId w:val="1"/>
        </w:numPr>
        <w:spacing w:before="100" w:beforeAutospacing="1" w:after="100" w:afterAutospacing="1"/>
        <w:rPr>
          <w:rFonts w:eastAsia="Times New Roman"/>
        </w:rPr>
      </w:pPr>
      <w:r>
        <w:rPr>
          <w:rStyle w:val="Strong"/>
          <w:rFonts w:eastAsia="Times New Roman"/>
        </w:rPr>
        <w:t>Wear provided team uniform (team shirt) to all meetings.</w:t>
      </w:r>
    </w:p>
    <w:p w:rsidR="001C54E3" w:rsidRDefault="003E5058">
      <w:pPr>
        <w:numPr>
          <w:ilvl w:val="0"/>
          <w:numId w:val="1"/>
        </w:numPr>
        <w:spacing w:before="100" w:beforeAutospacing="1" w:after="100" w:afterAutospacing="1"/>
        <w:rPr>
          <w:rFonts w:eastAsia="Times New Roman"/>
        </w:rPr>
      </w:pPr>
      <w:r>
        <w:rPr>
          <w:rStyle w:val="Strong"/>
          <w:rFonts w:eastAsia="Times New Roman"/>
        </w:rPr>
        <w:t>Show up on time and come prepared:</w:t>
      </w:r>
      <w:r>
        <w:rPr>
          <w:rFonts w:eastAsia="Times New Roman"/>
        </w:rPr>
        <w:t xml:space="preserve"> Be prompt in arriving to the meeting and in returning from breaks. Be prepared to contribute to achieving the meeting goals. Come to the meeting with a positive attitude.</w:t>
      </w:r>
    </w:p>
    <w:p w:rsidR="001C54E3" w:rsidRDefault="003E5058">
      <w:pPr>
        <w:numPr>
          <w:ilvl w:val="0"/>
          <w:numId w:val="1"/>
        </w:numPr>
        <w:spacing w:before="100" w:beforeAutospacing="1" w:after="100" w:afterAutospacing="1"/>
        <w:rPr>
          <w:rFonts w:eastAsia="Times New Roman"/>
        </w:rPr>
      </w:pPr>
      <w:r>
        <w:rPr>
          <w:rStyle w:val="Strong"/>
          <w:rFonts w:eastAsia="Times New Roman"/>
        </w:rPr>
        <w:lastRenderedPageBreak/>
        <w:t>Stay mentally and physically present:</w:t>
      </w:r>
      <w:r>
        <w:rPr>
          <w:rFonts w:eastAsia="Times New Roman"/>
        </w:rPr>
        <w:t xml:space="preserve"> Be present, and don’t attend to non-meeting business. Listen attentively to others and don’t interrupt or have side conversations. Treat all meeting participants with the same respect you would want from them.</w:t>
      </w:r>
    </w:p>
    <w:p w:rsidR="001C54E3" w:rsidRDefault="003E5058">
      <w:pPr>
        <w:numPr>
          <w:ilvl w:val="0"/>
          <w:numId w:val="1"/>
        </w:numPr>
        <w:spacing w:before="100" w:beforeAutospacing="1" w:after="100" w:afterAutospacing="1"/>
        <w:rPr>
          <w:rFonts w:eastAsia="Times New Roman"/>
        </w:rPr>
      </w:pPr>
      <w:r>
        <w:rPr>
          <w:rStyle w:val="Strong"/>
          <w:rFonts w:eastAsia="Times New Roman"/>
        </w:rPr>
        <w:t>Contribute to meeting goals:</w:t>
      </w:r>
      <w:r>
        <w:rPr>
          <w:rFonts w:eastAsia="Times New Roman"/>
        </w:rPr>
        <w:t xml:space="preserve"> Participate 100% by sharing ideas, asking questions, and contributing to discussions. Share your unique perspectives and experience, and speak honestly. If you state a problem or disagree with a proposal, try to offer a solution.</w:t>
      </w:r>
    </w:p>
    <w:p w:rsidR="001C54E3" w:rsidRDefault="003E5058">
      <w:pPr>
        <w:numPr>
          <w:ilvl w:val="0"/>
          <w:numId w:val="1"/>
        </w:numPr>
        <w:spacing w:before="100" w:beforeAutospacing="1" w:after="100" w:afterAutospacing="1"/>
        <w:rPr>
          <w:rFonts w:eastAsia="Times New Roman"/>
        </w:rPr>
      </w:pPr>
      <w:r>
        <w:rPr>
          <w:rStyle w:val="Strong"/>
          <w:rFonts w:eastAsia="Times New Roman"/>
        </w:rPr>
        <w:t>Let everyone participate:</w:t>
      </w:r>
      <w:r>
        <w:rPr>
          <w:rFonts w:eastAsia="Times New Roman"/>
        </w:rPr>
        <w:t xml:space="preserve"> Share time so that all can participate. Be patient when listening to others speak and do not interrupt them. Respect each other’s’ thinking and value everyone’s contributions.</w:t>
      </w:r>
    </w:p>
    <w:p w:rsidR="001C54E3" w:rsidRDefault="003E5058">
      <w:pPr>
        <w:numPr>
          <w:ilvl w:val="0"/>
          <w:numId w:val="1"/>
        </w:numPr>
        <w:spacing w:before="100" w:beforeAutospacing="1" w:after="100" w:afterAutospacing="1"/>
        <w:rPr>
          <w:rFonts w:eastAsia="Times New Roman"/>
        </w:rPr>
      </w:pPr>
      <w:r>
        <w:rPr>
          <w:rStyle w:val="Strong"/>
          <w:rFonts w:eastAsia="Times New Roman"/>
        </w:rPr>
        <w:t>Listen with an open mind:</w:t>
      </w:r>
      <w:r>
        <w:rPr>
          <w:rFonts w:eastAsia="Times New Roman"/>
        </w:rPr>
        <w:t xml:space="preserve"> Value the learning from different inputs, and listen to get smarter. Stay open to new ways of doing things, and listen for the future to emerge. You can respect another person’s point of view without agreeing with them.</w:t>
      </w:r>
    </w:p>
    <w:p w:rsidR="001C54E3" w:rsidRDefault="003E5058">
      <w:pPr>
        <w:numPr>
          <w:ilvl w:val="0"/>
          <w:numId w:val="1"/>
        </w:numPr>
        <w:spacing w:before="100" w:beforeAutospacing="1" w:after="100" w:afterAutospacing="1"/>
        <w:rPr>
          <w:rFonts w:eastAsia="Times New Roman"/>
        </w:rPr>
      </w:pPr>
      <w:r>
        <w:rPr>
          <w:rStyle w:val="Strong"/>
          <w:rFonts w:eastAsia="Times New Roman"/>
        </w:rPr>
        <w:t>Think before speaking:</w:t>
      </w:r>
      <w:r>
        <w:rPr>
          <w:rFonts w:eastAsia="Times New Roman"/>
        </w:rPr>
        <w:t xml:space="preserve"> Seek first to understand, then to be understood. Avoid using idioms, three letter acronyms, and phrases that can be misunderstood. It’s OK to disagree, respectfully and openly, and without being disagreeable.</w:t>
      </w:r>
    </w:p>
    <w:p w:rsidR="001C54E3" w:rsidRDefault="003E5058">
      <w:pPr>
        <w:numPr>
          <w:ilvl w:val="0"/>
          <w:numId w:val="1"/>
        </w:numPr>
        <w:spacing w:before="100" w:beforeAutospacing="1" w:after="100" w:afterAutospacing="1"/>
        <w:rPr>
          <w:rFonts w:eastAsia="Times New Roman"/>
        </w:rPr>
      </w:pPr>
      <w:r>
        <w:rPr>
          <w:rStyle w:val="Strong"/>
          <w:rFonts w:eastAsia="Times New Roman"/>
        </w:rPr>
        <w:t>Stay on point and on time:</w:t>
      </w:r>
      <w:r>
        <w:rPr>
          <w:rFonts w:eastAsia="Times New Roman"/>
        </w:rPr>
        <w:t xml:space="preserve"> Respect the groups’ time and keep comments brief and to the point. When a topic has been discussed fully, do not bring it back up. Do not waste everyone’s time by repeating what others have said.</w:t>
      </w:r>
    </w:p>
    <w:p w:rsidR="001C54E3" w:rsidRDefault="003E5058">
      <w:pPr>
        <w:numPr>
          <w:ilvl w:val="0"/>
          <w:numId w:val="1"/>
        </w:numPr>
        <w:spacing w:before="100" w:beforeAutospacing="1" w:after="100" w:afterAutospacing="1"/>
        <w:rPr>
          <w:rFonts w:eastAsia="Times New Roman"/>
        </w:rPr>
      </w:pPr>
      <w:r>
        <w:rPr>
          <w:rStyle w:val="Strong"/>
          <w:rFonts w:eastAsia="Times New Roman"/>
        </w:rPr>
        <w:t>Attack the problem, not the person:</w:t>
      </w:r>
      <w:r>
        <w:rPr>
          <w:rFonts w:eastAsia="Times New Roman"/>
        </w:rPr>
        <w:t xml:space="preserve"> Respectfully challenge the idea, not the person. Blame or judgment will get you further from a solution, not closer. Honest and constructive discussions are necessary to get the best results.</w:t>
      </w:r>
    </w:p>
    <w:p w:rsidR="001C54E3" w:rsidRDefault="003E5058">
      <w:pPr>
        <w:numPr>
          <w:ilvl w:val="0"/>
          <w:numId w:val="1"/>
        </w:numPr>
        <w:spacing w:before="100" w:beforeAutospacing="1" w:after="100" w:afterAutospacing="1"/>
        <w:rPr>
          <w:rFonts w:eastAsia="Times New Roman"/>
        </w:rPr>
      </w:pPr>
      <w:r>
        <w:rPr>
          <w:rStyle w:val="Strong"/>
          <w:rFonts w:eastAsia="Times New Roman"/>
        </w:rPr>
        <w:t>Close decisions and follow up:</w:t>
      </w:r>
      <w:r>
        <w:rPr>
          <w:rFonts w:eastAsia="Times New Roman"/>
        </w:rPr>
        <w:t xml:space="preserve"> Make sure decisions are supported by the group, otherwise they won’t be acted on. Note pending issues and schedule follow up meetings as needed. Identify actions based on decisions made, and follow up actions assigned to you.</w:t>
      </w:r>
    </w:p>
    <w:p w:rsidR="001C54E3" w:rsidRDefault="003E5058">
      <w:pPr>
        <w:numPr>
          <w:ilvl w:val="0"/>
          <w:numId w:val="1"/>
        </w:numPr>
        <w:spacing w:before="100" w:beforeAutospacing="1" w:after="100" w:afterAutospacing="1"/>
        <w:rPr>
          <w:rFonts w:eastAsia="Times New Roman"/>
        </w:rPr>
      </w:pPr>
      <w:r>
        <w:rPr>
          <w:rStyle w:val="Strong"/>
          <w:rFonts w:eastAsia="Times New Roman"/>
        </w:rPr>
        <w:t>Record outcomes and share:</w:t>
      </w:r>
      <w:r>
        <w:rPr>
          <w:rFonts w:eastAsia="Times New Roman"/>
        </w:rPr>
        <w:t xml:space="preserve"> Record issues discussed, decisions made, and tasks assigned. Share meeting reports with meeting participants. Share meeting outcomes with other stakeholders that should be kept in the loop.</w:t>
      </w:r>
    </w:p>
    <w:p w:rsidR="001C54E3" w:rsidRDefault="003E5058">
      <w:pPr>
        <w:numPr>
          <w:ilvl w:val="0"/>
          <w:numId w:val="1"/>
        </w:numPr>
        <w:spacing w:before="100" w:beforeAutospacing="1" w:after="100" w:afterAutospacing="1"/>
        <w:rPr>
          <w:rFonts w:eastAsia="Times New Roman"/>
        </w:rPr>
      </w:pPr>
      <w:r>
        <w:rPr>
          <w:rStyle w:val="Strong"/>
          <w:rFonts w:eastAsia="Times New Roman"/>
        </w:rPr>
        <w:t>NO Politics, personal agendas, biases, prejudices, divisive language or actions:</w:t>
      </w:r>
      <w:r>
        <w:rPr>
          <w:rFonts w:eastAsia="Times New Roman"/>
        </w:rPr>
        <w:t xml:space="preserve"> Note that bad language such as cussing and political discussion or comments, personal agendas, biases, prejudices, divisive language or actions distracts for our work of STEM, Robotics and Outreach and is not tolerated. </w:t>
      </w:r>
    </w:p>
    <w:p w:rsidR="001C54E3" w:rsidRDefault="003E5058">
      <w:pPr>
        <w:pStyle w:val="Heading3"/>
        <w:rPr>
          <w:rFonts w:eastAsia="Times New Roman"/>
        </w:rPr>
      </w:pPr>
      <w:r>
        <w:rPr>
          <w:rFonts w:eastAsia="Times New Roman"/>
        </w:rPr>
        <w:t>Virtual Meeting Norms:</w:t>
      </w:r>
    </w:p>
    <w:p w:rsidR="001C54E3" w:rsidRDefault="003E5058">
      <w:pPr>
        <w:numPr>
          <w:ilvl w:val="0"/>
          <w:numId w:val="2"/>
        </w:numPr>
        <w:spacing w:before="100" w:beforeAutospacing="1" w:after="100" w:afterAutospacing="1"/>
        <w:rPr>
          <w:rFonts w:eastAsia="Times New Roman"/>
        </w:rPr>
      </w:pPr>
      <w:r>
        <w:rPr>
          <w:rStyle w:val="Strong"/>
          <w:rFonts w:eastAsia="Times New Roman"/>
        </w:rPr>
        <w:t xml:space="preserve">Follow all in person meeting norms, plus (video on at all times): </w:t>
      </w:r>
    </w:p>
    <w:p w:rsidR="001C54E3" w:rsidRDefault="003E5058">
      <w:pPr>
        <w:numPr>
          <w:ilvl w:val="0"/>
          <w:numId w:val="2"/>
        </w:numPr>
        <w:spacing w:before="100" w:beforeAutospacing="1" w:after="100" w:afterAutospacing="1"/>
        <w:rPr>
          <w:rFonts w:eastAsia="Times New Roman"/>
        </w:rPr>
      </w:pPr>
      <w:r>
        <w:rPr>
          <w:rStyle w:val="Strong"/>
          <w:rFonts w:eastAsia="Times New Roman"/>
        </w:rPr>
        <w:t>Reminder to only wear provided team uniform (team shirt) in virtual meeting.</w:t>
      </w:r>
    </w:p>
    <w:p w:rsidR="001C54E3" w:rsidRDefault="003E5058">
      <w:pPr>
        <w:numPr>
          <w:ilvl w:val="0"/>
          <w:numId w:val="2"/>
        </w:numPr>
        <w:spacing w:before="100" w:beforeAutospacing="1" w:after="100" w:afterAutospacing="1"/>
        <w:rPr>
          <w:rFonts w:eastAsia="Times New Roman"/>
        </w:rPr>
      </w:pPr>
      <w:r>
        <w:rPr>
          <w:rStyle w:val="Strong"/>
          <w:rFonts w:eastAsia="Times New Roman"/>
        </w:rPr>
        <w:t>Mute your microphone:</w:t>
      </w:r>
      <w:r>
        <w:rPr>
          <w:rFonts w:eastAsia="Times New Roman"/>
        </w:rPr>
        <w:t xml:space="preserve"> To help keep background noise to a minimum, make sure you mute your microphone when you are not speaking.</w:t>
      </w:r>
    </w:p>
    <w:p w:rsidR="001C54E3" w:rsidRDefault="003E5058">
      <w:pPr>
        <w:numPr>
          <w:ilvl w:val="0"/>
          <w:numId w:val="2"/>
        </w:numPr>
        <w:spacing w:before="100" w:beforeAutospacing="1" w:after="100" w:afterAutospacing="1"/>
        <w:rPr>
          <w:rFonts w:eastAsia="Times New Roman"/>
        </w:rPr>
      </w:pPr>
      <w:r>
        <w:rPr>
          <w:rStyle w:val="Strong"/>
          <w:rFonts w:eastAsia="Times New Roman"/>
        </w:rPr>
        <w:t>Be mindful of background noise:</w:t>
      </w:r>
      <w:r>
        <w:rPr>
          <w:rFonts w:eastAsia="Times New Roman"/>
        </w:rPr>
        <w:t>  When your microphone is not muted, avoid activities that could create additional noise, such as shuffling papers.</w:t>
      </w:r>
    </w:p>
    <w:p w:rsidR="001C54E3" w:rsidRDefault="003E5058">
      <w:pPr>
        <w:numPr>
          <w:ilvl w:val="0"/>
          <w:numId w:val="2"/>
        </w:numPr>
        <w:spacing w:before="100" w:beforeAutospacing="1" w:after="100" w:afterAutospacing="1"/>
        <w:rPr>
          <w:rFonts w:eastAsia="Times New Roman"/>
        </w:rPr>
      </w:pPr>
      <w:r>
        <w:rPr>
          <w:rStyle w:val="Strong"/>
          <w:rFonts w:eastAsia="Times New Roman"/>
        </w:rPr>
        <w:t>Position your camera properly:</w:t>
      </w:r>
      <w:r>
        <w:rPr>
          <w:rFonts w:eastAsia="Times New Roman"/>
        </w:rPr>
        <w:t xml:space="preserve"> When using a web camera, be sure it is in a stable position and focused at eye level, if possible. Doing so helps create a more direct sense of engagement with other participants. </w:t>
      </w:r>
    </w:p>
    <w:p w:rsidR="001C54E3" w:rsidRDefault="003E5058">
      <w:pPr>
        <w:numPr>
          <w:ilvl w:val="0"/>
          <w:numId w:val="2"/>
        </w:numPr>
        <w:spacing w:before="100" w:beforeAutospacing="1" w:after="100" w:afterAutospacing="1"/>
        <w:rPr>
          <w:rFonts w:eastAsia="Times New Roman"/>
        </w:rPr>
      </w:pPr>
      <w:r>
        <w:rPr>
          <w:rStyle w:val="Strong"/>
          <w:rFonts w:eastAsia="Times New Roman"/>
        </w:rPr>
        <w:t>Limit distractions:</w:t>
      </w:r>
      <w:r>
        <w:rPr>
          <w:rFonts w:eastAsia="Times New Roman"/>
        </w:rPr>
        <w:t xml:space="preserve"> You can make it easier to focus on the meeting by turning off notifications, closing or minimizing running apps, and muting your smartphone.  </w:t>
      </w:r>
    </w:p>
    <w:p w:rsidR="001C54E3" w:rsidRDefault="003E5058">
      <w:pPr>
        <w:numPr>
          <w:ilvl w:val="0"/>
          <w:numId w:val="2"/>
        </w:numPr>
        <w:spacing w:before="100" w:beforeAutospacing="1" w:after="100" w:afterAutospacing="1"/>
        <w:rPr>
          <w:rFonts w:eastAsia="Times New Roman"/>
        </w:rPr>
      </w:pPr>
      <w:r>
        <w:rPr>
          <w:rStyle w:val="Strong"/>
          <w:rFonts w:eastAsia="Times New Roman"/>
        </w:rPr>
        <w:lastRenderedPageBreak/>
        <w:t>NO backgrounds and profile images:</w:t>
      </w:r>
      <w:r>
        <w:rPr>
          <w:rFonts w:eastAsia="Times New Roman"/>
        </w:rPr>
        <w:t xml:space="preserve"> Backgrounds and profile pictures should not distract from the purpose of the meeting by distracting the attention of other meeting participants. Social/Political imagery and iconography can create tension and debate that distracts from the meeting purpose and not appropriate.</w:t>
      </w:r>
    </w:p>
    <w:p w:rsidR="001C54E3" w:rsidRDefault="003E5058">
      <w:pPr>
        <w:numPr>
          <w:ilvl w:val="0"/>
          <w:numId w:val="2"/>
        </w:numPr>
        <w:spacing w:before="100" w:beforeAutospacing="1" w:after="100" w:afterAutospacing="1"/>
        <w:rPr>
          <w:rFonts w:eastAsia="Times New Roman"/>
        </w:rPr>
      </w:pPr>
      <w:r>
        <w:rPr>
          <w:rStyle w:val="Strong"/>
          <w:rFonts w:eastAsia="Times New Roman"/>
        </w:rPr>
        <w:t>Avoid multi-tasking:</w:t>
      </w:r>
      <w:r>
        <w:rPr>
          <w:rFonts w:eastAsia="Times New Roman"/>
        </w:rPr>
        <w:t xml:space="preserve"> You'll retain the discussion better if you refrain from replying to emails or text messages during the meeting and wait to work on that PowerPoint presentation until after the meeting ends. </w:t>
      </w:r>
    </w:p>
    <w:p w:rsidR="001C54E3" w:rsidRDefault="003E5058">
      <w:pPr>
        <w:numPr>
          <w:ilvl w:val="0"/>
          <w:numId w:val="2"/>
        </w:numPr>
        <w:spacing w:before="100" w:beforeAutospacing="1" w:after="100" w:afterAutospacing="1"/>
        <w:rPr>
          <w:rFonts w:eastAsia="Times New Roman"/>
        </w:rPr>
      </w:pPr>
      <w:r>
        <w:rPr>
          <w:rStyle w:val="Strong"/>
          <w:rFonts w:eastAsia="Times New Roman"/>
        </w:rPr>
        <w:t>Prepare materials in advance:</w:t>
      </w:r>
      <w:r>
        <w:rPr>
          <w:rFonts w:eastAsia="Times New Roman"/>
        </w:rPr>
        <w:t xml:space="preserve"> If you will be sharing content during the meeting, make sure you have the files and/or links ready to go before the meeting begins.</w:t>
      </w:r>
    </w:p>
    <w:p w:rsidR="001C54E3" w:rsidRDefault="003E5058">
      <w:pPr>
        <w:numPr>
          <w:ilvl w:val="0"/>
          <w:numId w:val="2"/>
        </w:numPr>
        <w:spacing w:before="100" w:beforeAutospacing="1" w:after="100" w:afterAutospacing="1"/>
        <w:rPr>
          <w:rFonts w:eastAsia="Times New Roman"/>
        </w:rPr>
      </w:pPr>
      <w:r>
        <w:rPr>
          <w:rStyle w:val="Strong"/>
          <w:rFonts w:eastAsia="Times New Roman"/>
        </w:rPr>
        <w:t>Reminder NO Politics, personal agendas, biases, prejudices, divisive</w:t>
      </w:r>
      <w:r>
        <w:rPr>
          <w:rFonts w:eastAsia="Times New Roman"/>
        </w:rPr>
        <w:t xml:space="preserve"> language or actions: Note that bad language such as cussing and political discussion or comments, personal agendas, biases, prejudices, divisive language or actions distracts for our work of STEM, Robotics and Outreach and is not tolerated. </w:t>
      </w:r>
    </w:p>
    <w:p w:rsidR="001C54E3" w:rsidRDefault="003E5058">
      <w:pPr>
        <w:rPr>
          <w:rFonts w:eastAsia="Times New Roman"/>
        </w:rPr>
      </w:pPr>
      <w:r>
        <w:rPr>
          <w:rStyle w:val="Strong"/>
          <w:rFonts w:eastAsia="Times New Roman"/>
        </w:rPr>
        <w:t>NOTE:</w:t>
      </w:r>
      <w:r>
        <w:rPr>
          <w:rFonts w:eastAsia="Times New Roman"/>
        </w:rPr>
        <w:t xml:space="preserve"> Students that do not follow the norms and policy will be asked and expected to leave the meeting. If the problem persists then the students can be put on probation, asked not to return or removed from the team. </w:t>
      </w:r>
    </w:p>
    <w:p w:rsidR="001C54E3" w:rsidRDefault="003E5058">
      <w:pPr>
        <w:pStyle w:val="Heading3"/>
        <w:rPr>
          <w:rFonts w:eastAsia="Times New Roman"/>
        </w:rPr>
      </w:pPr>
      <w:r>
        <w:rPr>
          <w:rFonts w:eastAsia="Times New Roman"/>
        </w:rPr>
        <w:t>Outreach/Event Norms:</w:t>
      </w:r>
    </w:p>
    <w:p w:rsidR="001C54E3" w:rsidRDefault="003E5058">
      <w:pPr>
        <w:numPr>
          <w:ilvl w:val="0"/>
          <w:numId w:val="3"/>
        </w:numPr>
        <w:spacing w:before="100" w:beforeAutospacing="1" w:after="100" w:afterAutospacing="1"/>
        <w:rPr>
          <w:rFonts w:eastAsia="Times New Roman"/>
        </w:rPr>
      </w:pPr>
      <w:r>
        <w:rPr>
          <w:rFonts w:eastAsia="Times New Roman"/>
        </w:rPr>
        <w:t>Wear provided team uniform (team shirt) to all team sponsored outings and events.</w:t>
      </w:r>
    </w:p>
    <w:p w:rsidR="001C54E3" w:rsidRDefault="003E5058">
      <w:pPr>
        <w:numPr>
          <w:ilvl w:val="0"/>
          <w:numId w:val="3"/>
        </w:numPr>
        <w:spacing w:before="100" w:beforeAutospacing="1" w:after="100" w:afterAutospacing="1"/>
        <w:rPr>
          <w:rFonts w:eastAsia="Times New Roman"/>
        </w:rPr>
      </w:pPr>
      <w:r>
        <w:rPr>
          <w:rFonts w:eastAsia="Times New Roman"/>
        </w:rPr>
        <w:t>Show up on time and come prepared</w:t>
      </w:r>
      <w:r>
        <w:rPr>
          <w:rFonts w:eastAsia="Times New Roman"/>
        </w:rPr>
        <w:br/>
      </w:r>
      <w:proofErr w:type="gramStart"/>
      <w:r>
        <w:rPr>
          <w:rFonts w:eastAsia="Times New Roman"/>
        </w:rPr>
        <w:t>Be</w:t>
      </w:r>
      <w:proofErr w:type="gramEnd"/>
      <w:r>
        <w:rPr>
          <w:rFonts w:eastAsia="Times New Roman"/>
        </w:rPr>
        <w:t xml:space="preserve"> prompt in arriving to the event and in returning from breaks. Be prepared to contribute to achieving the team goals. Come to the event with a positive attitude.</w:t>
      </w:r>
    </w:p>
    <w:p w:rsidR="001C54E3" w:rsidRDefault="003E5058">
      <w:pPr>
        <w:numPr>
          <w:ilvl w:val="0"/>
          <w:numId w:val="3"/>
        </w:numPr>
        <w:spacing w:before="100" w:beforeAutospacing="1" w:after="100" w:afterAutospacing="1"/>
        <w:rPr>
          <w:rFonts w:eastAsia="Times New Roman"/>
        </w:rPr>
      </w:pPr>
      <w:r>
        <w:rPr>
          <w:rFonts w:eastAsia="Times New Roman"/>
        </w:rPr>
        <w:t>Stay mentally and physically present</w:t>
      </w:r>
      <w:r>
        <w:rPr>
          <w:rFonts w:eastAsia="Times New Roman"/>
        </w:rPr>
        <w:br/>
      </w:r>
      <w:proofErr w:type="gramStart"/>
      <w:r>
        <w:rPr>
          <w:rFonts w:eastAsia="Times New Roman"/>
        </w:rPr>
        <w:t>Be</w:t>
      </w:r>
      <w:proofErr w:type="gramEnd"/>
      <w:r>
        <w:rPr>
          <w:rFonts w:eastAsia="Times New Roman"/>
        </w:rPr>
        <w:t xml:space="preserve"> present, and don’t attend to non-event business. Treat all participants with the same respect you would want from them. Participate by interacting with the public and others when appropriate.</w:t>
      </w:r>
    </w:p>
    <w:p w:rsidR="001C54E3" w:rsidRDefault="003E5058">
      <w:pPr>
        <w:numPr>
          <w:ilvl w:val="0"/>
          <w:numId w:val="3"/>
        </w:numPr>
        <w:spacing w:before="100" w:beforeAutospacing="1" w:after="100" w:afterAutospacing="1"/>
        <w:rPr>
          <w:rFonts w:eastAsia="Times New Roman"/>
        </w:rPr>
      </w:pPr>
      <w:r>
        <w:rPr>
          <w:rFonts w:eastAsia="Times New Roman"/>
        </w:rPr>
        <w:t>Contribute to meeting goals</w:t>
      </w:r>
      <w:r>
        <w:rPr>
          <w:rFonts w:eastAsia="Times New Roman"/>
        </w:rPr>
        <w:br/>
        <w:t>Participate 100% by sharing ideas, asking questions, and contributing to presentations. Share your unique perspectives and experience, and speak honestly.</w:t>
      </w:r>
    </w:p>
    <w:p w:rsidR="001C54E3" w:rsidRDefault="003E5058">
      <w:pPr>
        <w:numPr>
          <w:ilvl w:val="0"/>
          <w:numId w:val="3"/>
        </w:numPr>
        <w:spacing w:before="100" w:beforeAutospacing="1" w:after="100" w:afterAutospacing="1"/>
        <w:rPr>
          <w:rFonts w:eastAsia="Times New Roman"/>
        </w:rPr>
      </w:pPr>
      <w:r>
        <w:rPr>
          <w:rFonts w:eastAsia="Times New Roman"/>
        </w:rPr>
        <w:t>Let everyone participate</w:t>
      </w:r>
      <w:r>
        <w:rPr>
          <w:rFonts w:eastAsia="Times New Roman"/>
        </w:rPr>
        <w:br/>
        <w:t>Share time so that all can participate. Be patient when listening to others speak and do not interrupt them. Respect each other’s’ thinking and value everyone’s contributions.</w:t>
      </w:r>
    </w:p>
    <w:p w:rsidR="001C54E3" w:rsidRDefault="003E5058">
      <w:pPr>
        <w:numPr>
          <w:ilvl w:val="0"/>
          <w:numId w:val="3"/>
        </w:numPr>
        <w:spacing w:before="100" w:beforeAutospacing="1" w:after="100" w:afterAutospacing="1"/>
        <w:rPr>
          <w:rFonts w:eastAsia="Times New Roman"/>
        </w:rPr>
      </w:pPr>
      <w:r>
        <w:rPr>
          <w:rFonts w:eastAsia="Times New Roman"/>
        </w:rPr>
        <w:t>Think before speaking</w:t>
      </w:r>
      <w:r>
        <w:rPr>
          <w:rFonts w:eastAsia="Times New Roman"/>
        </w:rPr>
        <w:br/>
        <w:t>Seek first to understand, then to be understood. Avoid using idioms, three letter acronyms, and phrases that can be misunderstood. Focus on providing information and content that forwards the team’s goals and objectives.</w:t>
      </w:r>
    </w:p>
    <w:p w:rsidR="001C54E3" w:rsidRDefault="003E5058">
      <w:pPr>
        <w:numPr>
          <w:ilvl w:val="0"/>
          <w:numId w:val="3"/>
        </w:numPr>
        <w:spacing w:before="100" w:beforeAutospacing="1" w:after="100" w:afterAutospacing="1"/>
        <w:rPr>
          <w:rFonts w:eastAsia="Times New Roman"/>
        </w:rPr>
      </w:pPr>
      <w:r>
        <w:rPr>
          <w:rFonts w:eastAsia="Times New Roman"/>
        </w:rPr>
        <w:t>Stay on point and on time</w:t>
      </w:r>
      <w:r>
        <w:rPr>
          <w:rFonts w:eastAsia="Times New Roman"/>
        </w:rPr>
        <w:br/>
        <w:t>Respect the groups’ time and keep comments brief and to the point. Do not waste everyone’s time by repeating what others have said.</w:t>
      </w:r>
    </w:p>
    <w:p w:rsidR="001C54E3" w:rsidRDefault="003E5058">
      <w:pPr>
        <w:numPr>
          <w:ilvl w:val="0"/>
          <w:numId w:val="3"/>
        </w:numPr>
        <w:spacing w:before="100" w:beforeAutospacing="1" w:after="100" w:afterAutospacing="1"/>
        <w:rPr>
          <w:rFonts w:eastAsia="Times New Roman"/>
        </w:rPr>
      </w:pPr>
      <w:r>
        <w:rPr>
          <w:rFonts w:eastAsia="Times New Roman"/>
        </w:rPr>
        <w:t>Record outcomes and share</w:t>
      </w:r>
      <w:r>
        <w:rPr>
          <w:rFonts w:eastAsia="Times New Roman"/>
        </w:rPr>
        <w:br/>
        <w:t xml:space="preserve">Record event (pictures and writing) outcomes and summaries on the team one sheet template. Share event outcomes with other stakeholders that should be kept in the loop. </w:t>
      </w:r>
    </w:p>
    <w:p w:rsidR="001C54E3" w:rsidRDefault="00CB77EF">
      <w:pPr>
        <w:rPr>
          <w:rFonts w:eastAsia="Times New Roman"/>
        </w:rPr>
      </w:pPr>
      <w:r>
        <w:rPr>
          <w:rFonts w:eastAsia="Times New Roman"/>
        </w:rPr>
        <w:pict>
          <v:rect id="_x0000_i1026" style="width:0;height:1.5pt" o:hralign="center" o:hrstd="t" o:hr="t" fillcolor="#a0a0a0" stroked="f"/>
        </w:pict>
      </w:r>
    </w:p>
    <w:p w:rsidR="001C54E3" w:rsidRDefault="003E5058">
      <w:pPr>
        <w:pStyle w:val="Heading1"/>
        <w:rPr>
          <w:rFonts w:eastAsia="Times New Roman"/>
        </w:rPr>
      </w:pPr>
      <w:r>
        <w:rPr>
          <w:rFonts w:eastAsia="Times New Roman"/>
        </w:rPr>
        <w:lastRenderedPageBreak/>
        <w:t>Attendance:</w:t>
      </w:r>
    </w:p>
    <w:p w:rsidR="001C54E3" w:rsidRDefault="003E5058">
      <w:pPr>
        <w:pStyle w:val="NormalWeb"/>
      </w:pPr>
      <w:r>
        <w:t>In order to maintain active participation and good standing in Robotics, all students must be in attendance as outlined:</w:t>
      </w:r>
    </w:p>
    <w:p w:rsidR="001C54E3" w:rsidRDefault="003E5058">
      <w:pPr>
        <w:pStyle w:val="Heading3"/>
        <w:rPr>
          <w:rFonts w:eastAsia="Times New Roman"/>
        </w:rPr>
      </w:pPr>
      <w:r>
        <w:rPr>
          <w:rFonts w:eastAsia="Times New Roman"/>
        </w:rPr>
        <w:t>Fall Semester (tri1): Pre-Season (AUG-NOV)</w:t>
      </w:r>
    </w:p>
    <w:p w:rsidR="001C54E3" w:rsidRDefault="003E5058">
      <w:pPr>
        <w:numPr>
          <w:ilvl w:val="0"/>
          <w:numId w:val="4"/>
        </w:numPr>
        <w:spacing w:before="100" w:beforeAutospacing="1" w:after="100" w:afterAutospacing="1"/>
        <w:rPr>
          <w:rFonts w:eastAsia="Times New Roman"/>
        </w:rPr>
      </w:pPr>
      <w:r>
        <w:rPr>
          <w:rFonts w:eastAsia="Times New Roman"/>
        </w:rPr>
        <w:t xml:space="preserve">Attend all Wednesday Meetings from 5pm to 9pm per trimester </w:t>
      </w:r>
    </w:p>
    <w:p w:rsidR="001C54E3" w:rsidRDefault="003E5058">
      <w:pPr>
        <w:numPr>
          <w:ilvl w:val="0"/>
          <w:numId w:val="4"/>
        </w:numPr>
        <w:spacing w:before="100" w:beforeAutospacing="1" w:after="100" w:afterAutospacing="1"/>
        <w:rPr>
          <w:rFonts w:eastAsia="Times New Roman"/>
        </w:rPr>
      </w:pPr>
      <w:r>
        <w:rPr>
          <w:rFonts w:eastAsia="Times New Roman"/>
        </w:rPr>
        <w:t>Attend all Mandatory Events</w:t>
      </w:r>
    </w:p>
    <w:p w:rsidR="001C54E3" w:rsidRDefault="003E5058">
      <w:pPr>
        <w:numPr>
          <w:ilvl w:val="0"/>
          <w:numId w:val="4"/>
        </w:numPr>
        <w:spacing w:before="100" w:beforeAutospacing="1" w:after="100" w:afterAutospacing="1"/>
        <w:rPr>
          <w:rFonts w:eastAsia="Times New Roman"/>
        </w:rPr>
      </w:pPr>
      <w:r>
        <w:rPr>
          <w:rFonts w:eastAsia="Times New Roman"/>
        </w:rPr>
        <w:t>Attend at least two community outreach events, robot demonstrations or equivalent</w:t>
      </w:r>
    </w:p>
    <w:p w:rsidR="001C54E3" w:rsidRDefault="003E5058">
      <w:pPr>
        <w:numPr>
          <w:ilvl w:val="0"/>
          <w:numId w:val="4"/>
        </w:numPr>
        <w:spacing w:before="100" w:beforeAutospacing="1" w:after="100" w:afterAutospacing="1"/>
        <w:rPr>
          <w:rFonts w:eastAsia="Times New Roman"/>
        </w:rPr>
      </w:pPr>
      <w:r>
        <w:rPr>
          <w:rFonts w:eastAsia="Times New Roman"/>
        </w:rPr>
        <w:t xml:space="preserve">Mentor at least one Robotics Team with supporting documentation </w:t>
      </w:r>
    </w:p>
    <w:p w:rsidR="001C54E3" w:rsidRDefault="003E5058">
      <w:pPr>
        <w:numPr>
          <w:ilvl w:val="0"/>
          <w:numId w:val="4"/>
        </w:numPr>
        <w:spacing w:before="100" w:beforeAutospacing="1" w:after="100" w:afterAutospacing="1"/>
        <w:rPr>
          <w:rFonts w:eastAsia="Times New Roman"/>
        </w:rPr>
      </w:pPr>
      <w:r>
        <w:rPr>
          <w:rFonts w:eastAsia="Times New Roman"/>
        </w:rPr>
        <w:t>Complete all sub-team deliverables</w:t>
      </w:r>
    </w:p>
    <w:p w:rsidR="001C54E3" w:rsidRDefault="003E5058">
      <w:pPr>
        <w:numPr>
          <w:ilvl w:val="0"/>
          <w:numId w:val="4"/>
        </w:numPr>
        <w:spacing w:before="100" w:beforeAutospacing="1" w:after="100" w:afterAutospacing="1"/>
        <w:rPr>
          <w:rFonts w:eastAsia="Times New Roman"/>
        </w:rPr>
      </w:pPr>
      <w:r>
        <w:rPr>
          <w:rFonts w:eastAsia="Times New Roman"/>
        </w:rPr>
        <w:t xml:space="preserve">CPR/ADD/FIRST Aid Certified/ </w:t>
      </w:r>
      <w:proofErr w:type="spellStart"/>
      <w:r>
        <w:rPr>
          <w:rFonts w:eastAsia="Times New Roman"/>
        </w:rPr>
        <w:t>Bloodborne</w:t>
      </w:r>
      <w:proofErr w:type="spellEnd"/>
      <w:r>
        <w:rPr>
          <w:rFonts w:eastAsia="Times New Roman"/>
        </w:rPr>
        <w:t xml:space="preserve"> Pathogens (Infant and child) </w:t>
      </w:r>
    </w:p>
    <w:p w:rsidR="001C54E3" w:rsidRDefault="003E5058">
      <w:pPr>
        <w:pStyle w:val="Heading3"/>
        <w:rPr>
          <w:rFonts w:eastAsia="Times New Roman"/>
        </w:rPr>
      </w:pPr>
      <w:r>
        <w:rPr>
          <w:rFonts w:eastAsia="Times New Roman"/>
        </w:rPr>
        <w:t>Winter Semester (tri2): Pre-Season + FRC BUILD SEASON (DEC-MAR)</w:t>
      </w:r>
    </w:p>
    <w:p w:rsidR="001C54E3" w:rsidRDefault="003E5058">
      <w:pPr>
        <w:numPr>
          <w:ilvl w:val="0"/>
          <w:numId w:val="5"/>
        </w:numPr>
        <w:spacing w:before="100" w:beforeAutospacing="1" w:after="100" w:afterAutospacing="1"/>
        <w:rPr>
          <w:rFonts w:eastAsia="Times New Roman"/>
        </w:rPr>
      </w:pPr>
      <w:r>
        <w:rPr>
          <w:rFonts w:eastAsia="Times New Roman"/>
        </w:rPr>
        <w:t xml:space="preserve">Attend all Wednesday Meetings from 5pm to 9pm per trimester </w:t>
      </w:r>
    </w:p>
    <w:p w:rsidR="001C54E3" w:rsidRDefault="003E5058">
      <w:pPr>
        <w:numPr>
          <w:ilvl w:val="0"/>
          <w:numId w:val="5"/>
        </w:numPr>
        <w:spacing w:before="100" w:beforeAutospacing="1" w:after="100" w:afterAutospacing="1"/>
        <w:rPr>
          <w:rFonts w:eastAsia="Times New Roman"/>
        </w:rPr>
      </w:pPr>
      <w:r>
        <w:rPr>
          <w:rFonts w:eastAsia="Times New Roman"/>
        </w:rPr>
        <w:t>Attend all Mandatory Saturday Meetings from 9am to 5pm</w:t>
      </w:r>
    </w:p>
    <w:p w:rsidR="001C54E3" w:rsidRDefault="003E5058">
      <w:pPr>
        <w:numPr>
          <w:ilvl w:val="0"/>
          <w:numId w:val="5"/>
        </w:numPr>
        <w:spacing w:before="100" w:beforeAutospacing="1" w:after="100" w:afterAutospacing="1"/>
        <w:rPr>
          <w:rFonts w:eastAsia="Times New Roman"/>
        </w:rPr>
      </w:pPr>
      <w:r>
        <w:rPr>
          <w:rFonts w:eastAsia="Times New Roman"/>
        </w:rPr>
        <w:t>Attend all Mandatory Events</w:t>
      </w:r>
    </w:p>
    <w:p w:rsidR="001C54E3" w:rsidRDefault="003E5058">
      <w:pPr>
        <w:numPr>
          <w:ilvl w:val="0"/>
          <w:numId w:val="5"/>
        </w:numPr>
        <w:spacing w:before="100" w:beforeAutospacing="1" w:after="100" w:afterAutospacing="1"/>
        <w:rPr>
          <w:rFonts w:eastAsia="Times New Roman"/>
        </w:rPr>
      </w:pPr>
      <w:r>
        <w:rPr>
          <w:rFonts w:eastAsia="Times New Roman"/>
        </w:rPr>
        <w:t>Attend at least two community outreach events, robot demonstrations or equivalent</w:t>
      </w:r>
    </w:p>
    <w:p w:rsidR="001C54E3" w:rsidRDefault="003E5058">
      <w:pPr>
        <w:numPr>
          <w:ilvl w:val="0"/>
          <w:numId w:val="5"/>
        </w:numPr>
        <w:spacing w:before="100" w:beforeAutospacing="1" w:after="100" w:afterAutospacing="1"/>
        <w:rPr>
          <w:rFonts w:eastAsia="Times New Roman"/>
        </w:rPr>
      </w:pPr>
      <w:r>
        <w:rPr>
          <w:rFonts w:eastAsia="Times New Roman"/>
        </w:rPr>
        <w:t xml:space="preserve">Mentor at least one Robotics Team with supporting documentation </w:t>
      </w:r>
    </w:p>
    <w:p w:rsidR="001C54E3" w:rsidRDefault="003E5058">
      <w:pPr>
        <w:numPr>
          <w:ilvl w:val="0"/>
          <w:numId w:val="5"/>
        </w:numPr>
        <w:spacing w:before="100" w:beforeAutospacing="1" w:after="100" w:afterAutospacing="1"/>
        <w:rPr>
          <w:rFonts w:eastAsia="Times New Roman"/>
        </w:rPr>
      </w:pPr>
      <w:r>
        <w:rPr>
          <w:rFonts w:eastAsia="Times New Roman"/>
        </w:rPr>
        <w:t>Complete all sub-team deliverables</w:t>
      </w:r>
    </w:p>
    <w:p w:rsidR="001C54E3" w:rsidRDefault="003E5058">
      <w:pPr>
        <w:numPr>
          <w:ilvl w:val="0"/>
          <w:numId w:val="5"/>
        </w:numPr>
        <w:spacing w:before="100" w:beforeAutospacing="1" w:after="100" w:afterAutospacing="1"/>
        <w:rPr>
          <w:rFonts w:eastAsia="Times New Roman"/>
        </w:rPr>
      </w:pPr>
      <w:r>
        <w:rPr>
          <w:rFonts w:eastAsia="Times New Roman"/>
        </w:rPr>
        <w:t xml:space="preserve">CPR/ADD/FIRST Aid Certified/ </w:t>
      </w:r>
      <w:proofErr w:type="spellStart"/>
      <w:r>
        <w:rPr>
          <w:rFonts w:eastAsia="Times New Roman"/>
        </w:rPr>
        <w:t>Bloodborne</w:t>
      </w:r>
      <w:proofErr w:type="spellEnd"/>
      <w:r>
        <w:rPr>
          <w:rFonts w:eastAsia="Times New Roman"/>
        </w:rPr>
        <w:t xml:space="preserve"> Pathogens (Infant and child) </w:t>
      </w:r>
    </w:p>
    <w:p w:rsidR="001C54E3" w:rsidRDefault="003E5058">
      <w:pPr>
        <w:pStyle w:val="Heading3"/>
        <w:rPr>
          <w:rFonts w:eastAsia="Times New Roman"/>
        </w:rPr>
      </w:pPr>
      <w:r>
        <w:rPr>
          <w:rFonts w:eastAsia="Times New Roman"/>
        </w:rPr>
        <w:t>Spring Semester (tri3): FRC COMPETITION SEASON (MAR-JUN)</w:t>
      </w:r>
    </w:p>
    <w:p w:rsidR="001C54E3" w:rsidRDefault="003E5058">
      <w:pPr>
        <w:numPr>
          <w:ilvl w:val="0"/>
          <w:numId w:val="6"/>
        </w:numPr>
        <w:spacing w:before="100" w:beforeAutospacing="1" w:after="100" w:afterAutospacing="1"/>
        <w:rPr>
          <w:rFonts w:eastAsia="Times New Roman"/>
        </w:rPr>
      </w:pPr>
      <w:r>
        <w:rPr>
          <w:rFonts w:eastAsia="Times New Roman"/>
        </w:rPr>
        <w:t xml:space="preserve">Attend all Wednesday Meetings from 5pm to 9pm per trimester </w:t>
      </w:r>
    </w:p>
    <w:p w:rsidR="001C54E3" w:rsidRDefault="003E5058">
      <w:pPr>
        <w:numPr>
          <w:ilvl w:val="0"/>
          <w:numId w:val="6"/>
        </w:numPr>
        <w:spacing w:before="100" w:beforeAutospacing="1" w:after="100" w:afterAutospacing="1"/>
        <w:rPr>
          <w:rFonts w:eastAsia="Times New Roman"/>
        </w:rPr>
      </w:pPr>
      <w:r>
        <w:rPr>
          <w:rFonts w:eastAsia="Times New Roman"/>
        </w:rPr>
        <w:t>Attend at least one FRC Competition</w:t>
      </w:r>
    </w:p>
    <w:p w:rsidR="001C54E3" w:rsidRDefault="003E5058">
      <w:pPr>
        <w:numPr>
          <w:ilvl w:val="0"/>
          <w:numId w:val="6"/>
        </w:numPr>
        <w:spacing w:before="100" w:beforeAutospacing="1" w:after="100" w:afterAutospacing="1"/>
        <w:rPr>
          <w:rFonts w:eastAsia="Times New Roman"/>
        </w:rPr>
      </w:pPr>
      <w:r>
        <w:rPr>
          <w:rFonts w:eastAsia="Times New Roman"/>
        </w:rPr>
        <w:t>Attend at least one FRC Competition, community outreach event, robot demonstrations or equivalent</w:t>
      </w:r>
    </w:p>
    <w:p w:rsidR="001C54E3" w:rsidRDefault="003E5058">
      <w:pPr>
        <w:numPr>
          <w:ilvl w:val="0"/>
          <w:numId w:val="6"/>
        </w:numPr>
        <w:spacing w:before="100" w:beforeAutospacing="1" w:after="100" w:afterAutospacing="1"/>
        <w:rPr>
          <w:rFonts w:eastAsia="Times New Roman"/>
        </w:rPr>
      </w:pPr>
      <w:r>
        <w:rPr>
          <w:rFonts w:eastAsia="Times New Roman"/>
        </w:rPr>
        <w:t>Attend all Mandatory Events</w:t>
      </w:r>
    </w:p>
    <w:p w:rsidR="001C54E3" w:rsidRDefault="003E5058">
      <w:pPr>
        <w:numPr>
          <w:ilvl w:val="0"/>
          <w:numId w:val="6"/>
        </w:numPr>
        <w:spacing w:before="100" w:beforeAutospacing="1" w:after="100" w:afterAutospacing="1"/>
        <w:rPr>
          <w:rFonts w:eastAsia="Times New Roman"/>
        </w:rPr>
      </w:pPr>
      <w:r>
        <w:rPr>
          <w:rFonts w:eastAsia="Times New Roman"/>
        </w:rPr>
        <w:t xml:space="preserve">Mentor at least one Robotics Team with supporting documentation </w:t>
      </w:r>
    </w:p>
    <w:p w:rsidR="001C54E3" w:rsidRDefault="003E5058">
      <w:pPr>
        <w:numPr>
          <w:ilvl w:val="0"/>
          <w:numId w:val="6"/>
        </w:numPr>
        <w:spacing w:before="100" w:beforeAutospacing="1" w:after="100" w:afterAutospacing="1"/>
        <w:rPr>
          <w:rFonts w:eastAsia="Times New Roman"/>
        </w:rPr>
      </w:pPr>
      <w:r>
        <w:rPr>
          <w:rFonts w:eastAsia="Times New Roman"/>
        </w:rPr>
        <w:t>Complete all sub-team deliverables</w:t>
      </w:r>
    </w:p>
    <w:p w:rsidR="001C54E3" w:rsidRDefault="003E5058">
      <w:pPr>
        <w:numPr>
          <w:ilvl w:val="0"/>
          <w:numId w:val="6"/>
        </w:numPr>
        <w:spacing w:before="100" w:beforeAutospacing="1" w:after="100" w:afterAutospacing="1"/>
        <w:rPr>
          <w:rFonts w:eastAsia="Times New Roman"/>
        </w:rPr>
      </w:pPr>
      <w:r>
        <w:rPr>
          <w:rFonts w:eastAsia="Times New Roman"/>
        </w:rPr>
        <w:t xml:space="preserve">CPR/ADD/FIRST Aid Certified/ </w:t>
      </w:r>
      <w:proofErr w:type="spellStart"/>
      <w:r>
        <w:rPr>
          <w:rFonts w:eastAsia="Times New Roman"/>
        </w:rPr>
        <w:t>Bloodborne</w:t>
      </w:r>
      <w:proofErr w:type="spellEnd"/>
      <w:r>
        <w:rPr>
          <w:rFonts w:eastAsia="Times New Roman"/>
        </w:rPr>
        <w:t xml:space="preserve"> Pathogens (Infant and child)</w:t>
      </w:r>
    </w:p>
    <w:p w:rsidR="001C54E3" w:rsidRDefault="003E5058">
      <w:pPr>
        <w:rPr>
          <w:rFonts w:eastAsia="Times New Roman"/>
        </w:rPr>
      </w:pPr>
      <w:r>
        <w:rPr>
          <w:rFonts w:eastAsia="Times New Roman"/>
        </w:rPr>
        <w:t xml:space="preserve">NOTE: During each trimester you can only miss one Wednesday. All other Wednesdays missed will need to be made up with a community outreach event. Students needs to be on time. Five </w:t>
      </w:r>
      <w:proofErr w:type="spellStart"/>
      <w:r>
        <w:rPr>
          <w:rFonts w:eastAsia="Times New Roman"/>
        </w:rPr>
        <w:t>tardies</w:t>
      </w:r>
      <w:proofErr w:type="spellEnd"/>
      <w:r>
        <w:rPr>
          <w:rFonts w:eastAsia="Times New Roman"/>
        </w:rPr>
        <w:t xml:space="preserve"> will be considered as one absent. </w:t>
      </w:r>
      <w:proofErr w:type="spellStart"/>
      <w:r>
        <w:rPr>
          <w:rFonts w:eastAsia="Times New Roman"/>
        </w:rPr>
        <w:t>Tardies</w:t>
      </w:r>
      <w:proofErr w:type="spellEnd"/>
      <w:r>
        <w:rPr>
          <w:rFonts w:eastAsia="Times New Roman"/>
        </w:rPr>
        <w:t xml:space="preserve"> are considered more than 5 min late. Students not meeting their attendance obligations will be put on probation which removes you from participating in outside events. </w:t>
      </w:r>
    </w:p>
    <w:p w:rsidR="001C54E3" w:rsidRDefault="003E5058">
      <w:pPr>
        <w:pStyle w:val="Heading2"/>
        <w:rPr>
          <w:rFonts w:eastAsia="Times New Roman"/>
        </w:rPr>
      </w:pPr>
      <w:r>
        <w:rPr>
          <w:rFonts w:eastAsia="Times New Roman"/>
        </w:rPr>
        <w:t>Schedule and Events Calendar</w:t>
      </w:r>
    </w:p>
    <w:p w:rsidR="001C54E3" w:rsidRDefault="003E5058">
      <w:pPr>
        <w:pStyle w:val="NormalWeb"/>
      </w:pPr>
      <w:r>
        <w:t xml:space="preserve">(Located at </w:t>
      </w:r>
      <w:hyperlink r:id="rId5" w:history="1">
        <w:r>
          <w:rPr>
            <w:rStyle w:val="Hyperlink"/>
          </w:rPr>
          <w:t>https://www.teamspyder.org/calendar.html</w:t>
        </w:r>
      </w:hyperlink>
      <w:r>
        <w:t xml:space="preserve">) </w:t>
      </w:r>
    </w:p>
    <w:p w:rsidR="001C54E3" w:rsidRDefault="003E5058">
      <w:pPr>
        <w:pStyle w:val="NormalWeb"/>
      </w:pPr>
      <w:r>
        <w:lastRenderedPageBreak/>
        <w:t>We meet every Wednesday night from 5:00-9:00pm, and sub teams are expected to meet 5 hours a week outside of scheduled Wednesday night team meetings to complete deliverables on time.</w:t>
      </w:r>
    </w:p>
    <w:tbl>
      <w:tblPr>
        <w:tblpPr w:leftFromText="180" w:rightFromText="180" w:vertAnchor="text" w:tblpY="1"/>
        <w:tblOverlap w:val="neve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CCCCC"/>
            <w:hideMark/>
          </w:tcPr>
          <w:p w:rsidR="001C54E3" w:rsidRDefault="003E5058" w:rsidP="004D18B1">
            <w:pPr>
              <w:pStyle w:val="Heading2"/>
              <w:jc w:val="center"/>
              <w:rPr>
                <w:rFonts w:eastAsia="Times New Roman"/>
              </w:rPr>
            </w:pPr>
            <w:r>
              <w:rPr>
                <w:rFonts w:eastAsia="Times New Roman"/>
              </w:rPr>
              <w:t>Mandatory Events</w:t>
            </w:r>
          </w:p>
        </w:tc>
        <w:tc>
          <w:tcPr>
            <w:tcW w:w="2500" w:type="pct"/>
            <w:tcBorders>
              <w:top w:val="outset" w:sz="6" w:space="0" w:color="auto"/>
              <w:left w:val="outset" w:sz="6" w:space="0" w:color="auto"/>
              <w:bottom w:val="outset" w:sz="6" w:space="0" w:color="auto"/>
              <w:right w:val="outset" w:sz="6" w:space="0" w:color="auto"/>
            </w:tcBorders>
            <w:shd w:val="clear" w:color="auto" w:fill="CCCCCC"/>
            <w:hideMark/>
          </w:tcPr>
          <w:p w:rsidR="001C54E3" w:rsidRDefault="003E5058" w:rsidP="004D18B1">
            <w:pPr>
              <w:pStyle w:val="Heading2"/>
              <w:jc w:val="center"/>
              <w:rPr>
                <w:rFonts w:eastAsia="Times New Roman"/>
              </w:rPr>
            </w:pPr>
            <w:r>
              <w:rPr>
                <w:rFonts w:eastAsia="Times New Roman"/>
              </w:rPr>
              <w:t xml:space="preserve">Optional Events </w:t>
            </w:r>
          </w:p>
        </w:tc>
      </w:tr>
      <w:tr w:rsidR="001C54E3" w:rsidTr="004D18B1">
        <w:trPr>
          <w:tblCellSpacing w:w="0" w:type="dxa"/>
        </w:trPr>
        <w:tc>
          <w:tcPr>
            <w:tcW w:w="25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C54E3" w:rsidRDefault="003E5058" w:rsidP="004D18B1">
            <w:pPr>
              <w:pStyle w:val="Heading2"/>
              <w:rPr>
                <w:rFonts w:eastAsia="Times New Roman"/>
              </w:rPr>
            </w:pPr>
            <w:r>
              <w:rPr>
                <w:rFonts w:eastAsia="Times New Roman"/>
              </w:rPr>
              <w:t xml:space="preserve">Fall Semester (tri1): Pre-Season (AUG-NOV) </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Poway Parade (Sep 9th)</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Beach Blitz Off Season NOV 3-5</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rPr>
                <w:rFonts w:eastAsia="Times New Roman"/>
              </w:rPr>
            </w:pPr>
            <w:r>
              <w:rPr>
                <w:rFonts w:eastAsia="Times New Roman"/>
              </w:rPr>
              <w:t xml:space="preserve">FTC Kickoff SEP 9, 2023 for new students </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CA Advocacy Conference Nov 4-6</w:t>
            </w:r>
          </w:p>
        </w:tc>
      </w:tr>
      <w:tr w:rsidR="00CB77EF" w:rsidTr="004D18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CB77EF" w:rsidRDefault="00CB77EF" w:rsidP="004D18B1">
            <w:pPr>
              <w:rPr>
                <w:rFonts w:eastAsia="Times New Roman"/>
              </w:rPr>
            </w:pPr>
            <w:r>
              <w:rPr>
                <w:rFonts w:eastAsia="Times New Roman"/>
              </w:rPr>
              <w:t>Battle at the Border Oct. 14-15</w:t>
            </w:r>
            <w:bookmarkStart w:id="0" w:name="_GoBack"/>
            <w:bookmarkEnd w:id="0"/>
          </w:p>
        </w:tc>
        <w:tc>
          <w:tcPr>
            <w:tcW w:w="2500" w:type="pct"/>
            <w:tcBorders>
              <w:top w:val="outset" w:sz="6" w:space="0" w:color="auto"/>
              <w:left w:val="outset" w:sz="6" w:space="0" w:color="auto"/>
              <w:bottom w:val="outset" w:sz="6" w:space="0" w:color="auto"/>
              <w:right w:val="outset" w:sz="6" w:space="0" w:color="auto"/>
            </w:tcBorders>
          </w:tcPr>
          <w:p w:rsidR="00CB77EF" w:rsidRDefault="00CB77EF" w:rsidP="004D18B1">
            <w:pPr>
              <w:pStyle w:val="NormalWeb"/>
            </w:pPr>
          </w:p>
        </w:tc>
      </w:tr>
      <w:tr w:rsidR="004D18B1" w:rsidTr="004D18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4D18B1" w:rsidRPr="004D18B1" w:rsidRDefault="004D18B1" w:rsidP="004D18B1">
            <w:pPr>
              <w:rPr>
                <w:rFonts w:ascii="Calibri" w:eastAsia="Times New Roman" w:hAnsi="Calibri" w:cs="Calibri"/>
                <w:color w:val="000000"/>
              </w:rPr>
            </w:pPr>
            <w:r>
              <w:rPr>
                <w:rFonts w:ascii="Calibri" w:eastAsia="Times New Roman" w:hAnsi="Calibri" w:cs="Calibri"/>
                <w:color w:val="000000"/>
              </w:rPr>
              <w:t>FLL QT Poway #1 Nov 5</w:t>
            </w:r>
          </w:p>
        </w:tc>
        <w:tc>
          <w:tcPr>
            <w:tcW w:w="2500" w:type="pct"/>
            <w:tcBorders>
              <w:top w:val="outset" w:sz="6" w:space="0" w:color="auto"/>
              <w:left w:val="outset" w:sz="6" w:space="0" w:color="auto"/>
              <w:bottom w:val="outset" w:sz="6" w:space="0" w:color="auto"/>
              <w:right w:val="outset" w:sz="6" w:space="0" w:color="auto"/>
            </w:tcBorders>
          </w:tcPr>
          <w:p w:rsidR="004D18B1" w:rsidRDefault="004D18B1" w:rsidP="004D18B1">
            <w:pPr>
              <w:pStyle w:val="NormalWeb"/>
            </w:pPr>
          </w:p>
        </w:tc>
      </w:tr>
      <w:tr w:rsidR="004D18B1" w:rsidTr="004D18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4D18B1" w:rsidRDefault="00CB77EF" w:rsidP="004D18B1">
            <w:pPr>
              <w:rPr>
                <w:rFonts w:eastAsia="Times New Roman"/>
              </w:rPr>
            </w:pPr>
            <w:r>
              <w:rPr>
                <w:rStyle w:val="contentpasted1"/>
                <w:rFonts w:ascii="Calibri" w:eastAsia="Times New Roman" w:hAnsi="Calibri" w:cs="Calibri"/>
                <w:color w:val="000000"/>
                <w:shd w:val="clear" w:color="auto" w:fill="FFFFFF"/>
              </w:rPr>
              <w:t>FLL QT Poway #2</w:t>
            </w:r>
            <w:r w:rsidR="004D18B1">
              <w:rPr>
                <w:rStyle w:val="contentpasted1"/>
                <w:rFonts w:ascii="Calibri" w:eastAsia="Times New Roman" w:hAnsi="Calibri" w:cs="Calibri"/>
                <w:color w:val="000000"/>
                <w:shd w:val="clear" w:color="auto" w:fill="FFFFFF"/>
              </w:rPr>
              <w:t xml:space="preserve"> Nov 12</w:t>
            </w:r>
          </w:p>
        </w:tc>
        <w:tc>
          <w:tcPr>
            <w:tcW w:w="2500" w:type="pct"/>
            <w:tcBorders>
              <w:top w:val="outset" w:sz="6" w:space="0" w:color="auto"/>
              <w:left w:val="outset" w:sz="6" w:space="0" w:color="auto"/>
              <w:bottom w:val="outset" w:sz="6" w:space="0" w:color="auto"/>
              <w:right w:val="outset" w:sz="6" w:space="0" w:color="auto"/>
            </w:tcBorders>
          </w:tcPr>
          <w:p w:rsidR="004D18B1" w:rsidRDefault="004D18B1" w:rsidP="004D18B1">
            <w:pPr>
              <w:pStyle w:val="NormalWeb"/>
            </w:pPr>
          </w:p>
        </w:tc>
      </w:tr>
      <w:tr w:rsidR="004D18B1" w:rsidTr="004D18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4D18B1" w:rsidRPr="004D18B1" w:rsidRDefault="004D18B1" w:rsidP="004D18B1">
            <w:r>
              <w:t xml:space="preserve">FTC </w:t>
            </w:r>
            <w:r w:rsidRPr="004D18B1">
              <w:t>Meet 1: Nov 18/19</w:t>
            </w:r>
            <w:r>
              <w:t xml:space="preserve"> for new students</w:t>
            </w:r>
          </w:p>
        </w:tc>
        <w:tc>
          <w:tcPr>
            <w:tcW w:w="2500" w:type="pct"/>
            <w:tcBorders>
              <w:top w:val="outset" w:sz="6" w:space="0" w:color="auto"/>
              <w:left w:val="outset" w:sz="6" w:space="0" w:color="auto"/>
              <w:bottom w:val="outset" w:sz="6" w:space="0" w:color="auto"/>
              <w:right w:val="outset" w:sz="6" w:space="0" w:color="auto"/>
            </w:tcBorders>
          </w:tcPr>
          <w:p w:rsidR="004D18B1" w:rsidRDefault="004D18B1" w:rsidP="004D18B1">
            <w:pPr>
              <w:pStyle w:val="NormalWeb"/>
            </w:pPr>
          </w:p>
        </w:tc>
      </w:tr>
      <w:tr w:rsidR="001C54E3" w:rsidTr="004D18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C54E3" w:rsidRDefault="003E5058" w:rsidP="004D18B1">
            <w:pPr>
              <w:rPr>
                <w:rFonts w:eastAsia="Times New Roman"/>
              </w:rPr>
            </w:pPr>
            <w:r>
              <w:rPr>
                <w:rFonts w:eastAsia="Times New Roman"/>
              </w:rPr>
              <w:t>Multiple community outreach opportunities</w:t>
            </w:r>
          </w:p>
        </w:tc>
        <w:tc>
          <w:tcPr>
            <w:tcW w:w="0" w:type="auto"/>
            <w:tcBorders>
              <w:top w:val="outset" w:sz="6" w:space="0" w:color="auto"/>
              <w:left w:val="outset" w:sz="6" w:space="0" w:color="auto"/>
              <w:bottom w:val="outset" w:sz="6" w:space="0" w:color="auto"/>
              <w:right w:val="outset" w:sz="6" w:space="0" w:color="auto"/>
            </w:tcBorders>
            <w:hideMark/>
          </w:tcPr>
          <w:p w:rsidR="001C54E3" w:rsidRDefault="003E5058" w:rsidP="004D18B1">
            <w:pPr>
              <w:rPr>
                <w:rFonts w:eastAsia="Times New Roman"/>
              </w:rPr>
            </w:pPr>
            <w:r>
              <w:rPr>
                <w:rFonts w:eastAsia="Times New Roman"/>
              </w:rPr>
              <w:t> </w:t>
            </w:r>
          </w:p>
        </w:tc>
      </w:tr>
      <w:tr w:rsidR="001C54E3" w:rsidTr="004D18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C54E3" w:rsidRDefault="003E5058" w:rsidP="004D18B1">
            <w:pPr>
              <w:rPr>
                <w:rFonts w:eastAsia="Times New Roman"/>
              </w:rPr>
            </w:pPr>
            <w:r>
              <w:rPr>
                <w:rFonts w:eastAsia="Times New Roman"/>
              </w:rPr>
              <w:t>Mentoring 2 teams</w:t>
            </w:r>
          </w:p>
        </w:tc>
        <w:tc>
          <w:tcPr>
            <w:tcW w:w="0" w:type="auto"/>
            <w:tcBorders>
              <w:top w:val="outset" w:sz="6" w:space="0" w:color="auto"/>
              <w:left w:val="outset" w:sz="6" w:space="0" w:color="auto"/>
              <w:bottom w:val="outset" w:sz="6" w:space="0" w:color="auto"/>
              <w:right w:val="outset" w:sz="6" w:space="0" w:color="auto"/>
            </w:tcBorders>
            <w:hideMark/>
          </w:tcPr>
          <w:p w:rsidR="001C54E3" w:rsidRDefault="003E5058" w:rsidP="004D18B1">
            <w:pPr>
              <w:rPr>
                <w:rFonts w:eastAsia="Times New Roman"/>
              </w:rPr>
            </w:pPr>
            <w:r>
              <w:rPr>
                <w:rFonts w:eastAsia="Times New Roman"/>
              </w:rPr>
              <w:t> </w:t>
            </w:r>
          </w:p>
        </w:tc>
      </w:tr>
      <w:tr w:rsidR="001C54E3" w:rsidTr="004D18B1">
        <w:trPr>
          <w:tblCellSpacing w:w="0" w:type="dxa"/>
        </w:trPr>
        <w:tc>
          <w:tcPr>
            <w:tcW w:w="25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C54E3" w:rsidRDefault="003E5058" w:rsidP="004D18B1">
            <w:pPr>
              <w:pStyle w:val="Heading2"/>
              <w:rPr>
                <w:rFonts w:eastAsia="Times New Roman"/>
              </w:rPr>
            </w:pPr>
            <w:r>
              <w:rPr>
                <w:rFonts w:eastAsia="Times New Roman"/>
              </w:rPr>
              <w:t xml:space="preserve">Winter Semester (tri2): Pre-Season + FRC BUILD SEASON (DEC-MAR) </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4D18B1" w:rsidP="004D18B1">
            <w:pPr>
              <w:pStyle w:val="NormalWeb"/>
            </w:pPr>
            <w:r>
              <w:rPr>
                <w:rStyle w:val="contentpasted2"/>
                <w:rFonts w:ascii="Calibri" w:eastAsia="Times New Roman" w:hAnsi="Calibri" w:cs="Calibri"/>
                <w:color w:val="000000"/>
                <w:shd w:val="clear" w:color="auto" w:fill="FFFFFF"/>
              </w:rPr>
              <w:t>FLL SoCal Regional Dec 3</w:t>
            </w:r>
          </w:p>
        </w:tc>
        <w:tc>
          <w:tcPr>
            <w:tcW w:w="0" w:type="auto"/>
            <w:tcBorders>
              <w:top w:val="outset" w:sz="6" w:space="0" w:color="auto"/>
              <w:left w:val="outset" w:sz="6" w:space="0" w:color="auto"/>
              <w:bottom w:val="outset" w:sz="6" w:space="0" w:color="auto"/>
              <w:right w:val="outset" w:sz="6" w:space="0" w:color="auto"/>
            </w:tcBorders>
            <w:hideMark/>
          </w:tcPr>
          <w:p w:rsidR="001C54E3" w:rsidRDefault="003E5058" w:rsidP="004D18B1">
            <w:pPr>
              <w:rPr>
                <w:rFonts w:eastAsia="Times New Roman"/>
              </w:rPr>
            </w:pPr>
            <w:r>
              <w:rPr>
                <w:rFonts w:eastAsia="Times New Roman"/>
              </w:rPr>
              <w:t>STEAM Maker Fair  ( Del Mar Fairgrounds)</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Pr="004D18B1" w:rsidRDefault="004D18B1" w:rsidP="004D18B1">
            <w:r>
              <w:t xml:space="preserve">FTC </w:t>
            </w:r>
            <w:r w:rsidRPr="004D18B1">
              <w:t>Meet 2: Dec 16/17</w:t>
            </w:r>
            <w:r>
              <w:t xml:space="preserve"> for new students</w:t>
            </w:r>
          </w:p>
        </w:tc>
        <w:tc>
          <w:tcPr>
            <w:tcW w:w="0" w:type="auto"/>
            <w:tcBorders>
              <w:top w:val="outset" w:sz="6" w:space="0" w:color="auto"/>
              <w:left w:val="outset" w:sz="6" w:space="0" w:color="auto"/>
              <w:bottom w:val="outset" w:sz="6" w:space="0" w:color="auto"/>
              <w:right w:val="outset" w:sz="6" w:space="0" w:color="auto"/>
            </w:tcBorders>
            <w:hideMark/>
          </w:tcPr>
          <w:p w:rsidR="001C54E3" w:rsidRDefault="003E5058" w:rsidP="004D18B1">
            <w:pPr>
              <w:rPr>
                <w:rFonts w:eastAsia="Times New Roman"/>
              </w:rPr>
            </w:pPr>
            <w:r>
              <w:rPr>
                <w:rFonts w:eastAsia="Times New Roman"/>
              </w:rPr>
              <w:t>SDSA High Tech Fair</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4D18B1" w:rsidP="004D18B1">
            <w:r>
              <w:t xml:space="preserve">FTC </w:t>
            </w:r>
            <w:r w:rsidRPr="004D18B1">
              <w:t>Meet 3: Jan 13/14</w:t>
            </w:r>
            <w:r>
              <w:t xml:space="preserve"> for new students</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Multiple community outreach opportunities</w:t>
            </w:r>
          </w:p>
        </w:tc>
      </w:tr>
      <w:tr w:rsidR="004D18B1" w:rsidTr="004D18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4D18B1" w:rsidRDefault="004D18B1" w:rsidP="004D18B1">
            <w:r>
              <w:t xml:space="preserve">FTC </w:t>
            </w:r>
            <w:r w:rsidRPr="004D18B1">
              <w:t>Inter-league Championships: Feb 10/11</w:t>
            </w:r>
            <w:r>
              <w:t xml:space="preserve"> for new students</w:t>
            </w:r>
          </w:p>
        </w:tc>
        <w:tc>
          <w:tcPr>
            <w:tcW w:w="2500" w:type="pct"/>
            <w:tcBorders>
              <w:top w:val="outset" w:sz="6" w:space="0" w:color="auto"/>
              <w:left w:val="outset" w:sz="6" w:space="0" w:color="auto"/>
              <w:bottom w:val="outset" w:sz="6" w:space="0" w:color="auto"/>
              <w:right w:val="outset" w:sz="6" w:space="0" w:color="auto"/>
            </w:tcBorders>
          </w:tcPr>
          <w:p w:rsidR="004D18B1" w:rsidRDefault="004D18B1" w:rsidP="004D18B1">
            <w:pPr>
              <w:pStyle w:val="NormalWeb"/>
            </w:pPr>
          </w:p>
        </w:tc>
      </w:tr>
      <w:tr w:rsidR="004D18B1" w:rsidTr="004D18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4D18B1" w:rsidRPr="004D18B1" w:rsidRDefault="004D18B1" w:rsidP="004D18B1">
            <w:r>
              <w:t xml:space="preserve">FTC </w:t>
            </w:r>
            <w:r w:rsidRPr="004D18B1">
              <w:t>Regional Championship: Mar 10</w:t>
            </w:r>
            <w:r>
              <w:t xml:space="preserve"> for new students</w:t>
            </w:r>
          </w:p>
        </w:tc>
        <w:tc>
          <w:tcPr>
            <w:tcW w:w="2500" w:type="pct"/>
            <w:tcBorders>
              <w:top w:val="outset" w:sz="6" w:space="0" w:color="auto"/>
              <w:left w:val="outset" w:sz="6" w:space="0" w:color="auto"/>
              <w:bottom w:val="outset" w:sz="6" w:space="0" w:color="auto"/>
              <w:right w:val="outset" w:sz="6" w:space="0" w:color="auto"/>
            </w:tcBorders>
          </w:tcPr>
          <w:p w:rsidR="004D18B1" w:rsidRDefault="004D18B1" w:rsidP="004D18B1">
            <w:pPr>
              <w:pStyle w:val="NormalWeb"/>
            </w:pP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Jan 6, 2024: FRC Kick-off Build Season (Sat 7:00am-5:00pm)</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Jan 13, 2024: Saturday Build Day (9:00am-5:00pm)</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Jan 20, 2024: Saturday Build Day (9:00am-5:00pm)</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Jan 27, 2024: Saturday Build Day (9:00am-5:00pm)</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Feb 3, 2024: Saturday Build Day (9:00am-5:00pm)</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Feb 10, 2024: Saturday Build Day (9:00am-5:00pm)</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Feb 17, 2024: Saturday Build Day (9:00am-5:00pm)</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Feb 24, 2024: Sunday Final Build Days (9:00am-5:00pm)</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Feb 19-21: Monday-Tuesday Final Build Days (3:00pm-9:00pm)</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w:t>
            </w:r>
          </w:p>
        </w:tc>
      </w:tr>
      <w:tr w:rsidR="001C54E3" w:rsidTr="004D18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C54E3" w:rsidRDefault="003E5058" w:rsidP="004D18B1">
            <w:pPr>
              <w:rPr>
                <w:rFonts w:eastAsia="Times New Roman"/>
              </w:rPr>
            </w:pPr>
            <w:r>
              <w:rPr>
                <w:rFonts w:eastAsia="Times New Roman"/>
              </w:rPr>
              <w:lastRenderedPageBreak/>
              <w:t>TBA: 1 FRC Regional (Can miss up to six days, up to four days missing school)</w:t>
            </w:r>
          </w:p>
        </w:tc>
        <w:tc>
          <w:tcPr>
            <w:tcW w:w="0" w:type="auto"/>
            <w:tcBorders>
              <w:top w:val="outset" w:sz="6" w:space="0" w:color="auto"/>
              <w:left w:val="outset" w:sz="6" w:space="0" w:color="auto"/>
              <w:bottom w:val="outset" w:sz="6" w:space="0" w:color="auto"/>
              <w:right w:val="outset" w:sz="6" w:space="0" w:color="auto"/>
            </w:tcBorders>
            <w:hideMark/>
          </w:tcPr>
          <w:p w:rsidR="001C54E3" w:rsidRDefault="003E5058" w:rsidP="004D18B1">
            <w:pPr>
              <w:rPr>
                <w:rFonts w:eastAsia="Times New Roman"/>
              </w:rPr>
            </w:pPr>
            <w:r>
              <w:rPr>
                <w:rFonts w:eastAsia="Times New Roman"/>
              </w:rPr>
              <w:t> </w:t>
            </w:r>
          </w:p>
        </w:tc>
      </w:tr>
      <w:tr w:rsidR="001C54E3" w:rsidTr="004D18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C54E3" w:rsidRDefault="003E5058" w:rsidP="004D18B1">
            <w:pPr>
              <w:rPr>
                <w:rFonts w:eastAsia="Times New Roman"/>
              </w:rPr>
            </w:pPr>
            <w:r>
              <w:rPr>
                <w:rFonts w:eastAsia="Times New Roman"/>
              </w:rPr>
              <w:t>Multiple community outreach opportunities</w:t>
            </w:r>
          </w:p>
        </w:tc>
        <w:tc>
          <w:tcPr>
            <w:tcW w:w="0" w:type="auto"/>
            <w:tcBorders>
              <w:top w:val="outset" w:sz="6" w:space="0" w:color="auto"/>
              <w:left w:val="outset" w:sz="6" w:space="0" w:color="auto"/>
              <w:bottom w:val="outset" w:sz="6" w:space="0" w:color="auto"/>
              <w:right w:val="outset" w:sz="6" w:space="0" w:color="auto"/>
            </w:tcBorders>
            <w:hideMark/>
          </w:tcPr>
          <w:p w:rsidR="001C54E3" w:rsidRDefault="003E5058" w:rsidP="004D18B1">
            <w:pPr>
              <w:rPr>
                <w:rFonts w:eastAsia="Times New Roman"/>
              </w:rPr>
            </w:pPr>
            <w:r>
              <w:rPr>
                <w:rFonts w:eastAsia="Times New Roman"/>
              </w:rPr>
              <w:t> </w:t>
            </w:r>
          </w:p>
        </w:tc>
      </w:tr>
      <w:tr w:rsidR="001C54E3" w:rsidTr="004D18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C54E3" w:rsidRDefault="003E5058" w:rsidP="004D18B1">
            <w:pPr>
              <w:rPr>
                <w:rFonts w:eastAsia="Times New Roman"/>
              </w:rPr>
            </w:pPr>
            <w:r>
              <w:rPr>
                <w:rFonts w:eastAsia="Times New Roman"/>
              </w:rPr>
              <w:t>Mentoring 2 teams (First week of March)</w:t>
            </w:r>
          </w:p>
        </w:tc>
        <w:tc>
          <w:tcPr>
            <w:tcW w:w="0" w:type="auto"/>
            <w:tcBorders>
              <w:top w:val="outset" w:sz="6" w:space="0" w:color="auto"/>
              <w:left w:val="outset" w:sz="6" w:space="0" w:color="auto"/>
              <w:bottom w:val="outset" w:sz="6" w:space="0" w:color="auto"/>
              <w:right w:val="outset" w:sz="6" w:space="0" w:color="auto"/>
            </w:tcBorders>
            <w:hideMark/>
          </w:tcPr>
          <w:p w:rsidR="001C54E3" w:rsidRDefault="003E5058" w:rsidP="004D18B1">
            <w:pPr>
              <w:rPr>
                <w:rFonts w:eastAsia="Times New Roman"/>
              </w:rPr>
            </w:pPr>
            <w:r>
              <w:rPr>
                <w:rFonts w:eastAsia="Times New Roman"/>
              </w:rPr>
              <w:t> </w:t>
            </w:r>
          </w:p>
        </w:tc>
      </w:tr>
      <w:tr w:rsidR="001C54E3" w:rsidTr="004D18B1">
        <w:trPr>
          <w:tblCellSpacing w:w="0" w:type="dxa"/>
        </w:trPr>
        <w:tc>
          <w:tcPr>
            <w:tcW w:w="25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C54E3" w:rsidRDefault="003E5058" w:rsidP="004D18B1">
            <w:pPr>
              <w:pStyle w:val="Heading2"/>
              <w:rPr>
                <w:rFonts w:eastAsia="Times New Roman"/>
              </w:rPr>
            </w:pPr>
            <w:r>
              <w:rPr>
                <w:rFonts w:eastAsia="Times New Roman"/>
              </w:rPr>
              <w:t xml:space="preserve">Spring Semester (tri3): FRC COMPETITION SEASON (MAR-JUN) </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Attend at least one FRC Competition, community outreach event, robot demonstrations or equivalent</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SD Science Festival</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Robotics Expo</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xml:space="preserve">TBA: 1 FRC Regional (Can miss up to six days, up to four days missing school)(1rst week of March) </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Multiple community outreach opportunities</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xml:space="preserve">TBA: 2 FRC Regional (Can miss up to six days, up to four days missing school)(2nd week of March) </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xml:space="preserve">TBA: 3 FRC Regional (Can miss up to six days, up to four days missing school)(3rd week of March) </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xml:space="preserve">TBA: 4 FRC Regional (Can miss up to six days, up to four days missing school)(4th week of March) </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xml:space="preserve">TBA: 5 FRC Regional (Can miss up to six days, up to four days missing school)(1rst week of April) </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xml:space="preserve">TBA: 6 FRC Regional (Can miss up to six days, up to four days missing school)(2nd week of April) </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rPr>
                <w:rFonts w:eastAsia="Times New Roman"/>
              </w:rPr>
            </w:pPr>
            <w:r>
              <w:rPr>
                <w:rFonts w:eastAsia="Times New Roman"/>
              </w:rPr>
              <w:t>TBA: FRC World Championship Houston, TX (Wed-Sun: five days, three days missing school, team social Sat)(3rd week of April)</w:t>
            </w:r>
          </w:p>
        </w:tc>
      </w:tr>
      <w:tr w:rsidR="001C54E3" w:rsidTr="004D18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C54E3" w:rsidRDefault="003E5058" w:rsidP="004D18B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1C54E3" w:rsidRDefault="003E5058" w:rsidP="004D18B1">
            <w:pPr>
              <w:rPr>
                <w:rFonts w:eastAsia="Times New Roman"/>
              </w:rPr>
            </w:pPr>
            <w:r>
              <w:rPr>
                <w:rFonts w:eastAsia="Times New Roman"/>
              </w:rPr>
              <w:t>TBA: FRC World Championship Houston, TX</w:t>
            </w:r>
            <w:r>
              <w:rPr>
                <w:rFonts w:eastAsia="Times New Roman"/>
              </w:rPr>
              <w:br/>
              <w:t>(Wed-Sun: five days, three days missing school, team social Sat)</w:t>
            </w:r>
          </w:p>
        </w:tc>
      </w:tr>
      <w:tr w:rsidR="001C54E3" w:rsidTr="004D18B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 </w:t>
            </w:r>
          </w:p>
        </w:tc>
        <w:tc>
          <w:tcPr>
            <w:tcW w:w="2500" w:type="pct"/>
            <w:tcBorders>
              <w:top w:val="outset" w:sz="6" w:space="0" w:color="auto"/>
              <w:left w:val="outset" w:sz="6" w:space="0" w:color="auto"/>
              <w:bottom w:val="outset" w:sz="6" w:space="0" w:color="auto"/>
              <w:right w:val="outset" w:sz="6" w:space="0" w:color="auto"/>
            </w:tcBorders>
            <w:hideMark/>
          </w:tcPr>
          <w:p w:rsidR="001C54E3" w:rsidRDefault="003E5058" w:rsidP="004D18B1">
            <w:pPr>
              <w:pStyle w:val="NormalWeb"/>
            </w:pPr>
            <w:r>
              <w:t>STEM Summer Camp (SAT, June 8th)</w:t>
            </w:r>
          </w:p>
        </w:tc>
      </w:tr>
    </w:tbl>
    <w:p w:rsidR="001C54E3" w:rsidRDefault="004D18B1">
      <w:pPr>
        <w:pStyle w:val="Heading1"/>
        <w:rPr>
          <w:rFonts w:eastAsia="Times New Roman"/>
        </w:rPr>
      </w:pPr>
      <w:r>
        <w:rPr>
          <w:rFonts w:eastAsia="Times New Roman"/>
        </w:rPr>
        <w:br w:type="textWrapping" w:clear="all"/>
      </w:r>
      <w:r w:rsidR="003E5058">
        <w:rPr>
          <w:rFonts w:eastAsia="Times New Roman"/>
        </w:rPr>
        <w:t>Dual Contract:</w:t>
      </w:r>
    </w:p>
    <w:p w:rsidR="001C54E3" w:rsidRDefault="003E5058">
      <w:pPr>
        <w:pStyle w:val="NormalWeb"/>
      </w:pPr>
      <w:r>
        <w:rPr>
          <w:rStyle w:val="Strong"/>
        </w:rPr>
        <w:t xml:space="preserve">Can I play a sport or do another activity on campus while in Robotics? </w:t>
      </w:r>
      <w:r>
        <w:t xml:space="preserve">Yes! Many of our students are involved in a variety of activities and sports (football, band, science Olympiad, track, and so on.) Make sure that you fill out a dual contract and have your robotics coach and other program leader sign the form, turned into each coach/leader and administration for approval with the date(s) that are in conflict only and how you intend to make up the date(s) and </w:t>
      </w:r>
      <w:r>
        <w:lastRenderedPageBreak/>
        <w:t>hours missed. A dual contract means you will have to make up the time you are not there. It is to provide the flexibility with schedules for you to do both programs. If you have a conflict where you are missing almost every Wednesday night, the dual contract will not apply, and you will not be allowed to participate in robotics. You will have to choose.</w:t>
      </w:r>
    </w:p>
    <w:p w:rsidR="001C54E3" w:rsidRDefault="00CB77EF">
      <w:pPr>
        <w:pStyle w:val="NormalWeb"/>
      </w:pPr>
      <w:hyperlink r:id="rId6" w:history="1">
        <w:r w:rsidR="003E5058">
          <w:rPr>
            <w:rStyle w:val="Hyperlink"/>
          </w:rPr>
          <w:t>Dual Contract Form</w:t>
        </w:r>
      </w:hyperlink>
    </w:p>
    <w:p w:rsidR="001C54E3" w:rsidRDefault="00CB77EF">
      <w:pPr>
        <w:rPr>
          <w:rFonts w:eastAsia="Times New Roman"/>
        </w:rPr>
      </w:pPr>
      <w:r>
        <w:rPr>
          <w:rFonts w:eastAsia="Times New Roman"/>
        </w:rPr>
        <w:pict>
          <v:rect id="_x0000_i1027" style="width:0;height:1.5pt" o:hralign="center" o:hrstd="t" o:hr="t" fillcolor="#a0a0a0" stroked="f"/>
        </w:pict>
      </w:r>
    </w:p>
    <w:p w:rsidR="001C54E3" w:rsidRDefault="003E5058">
      <w:pPr>
        <w:pStyle w:val="Heading1"/>
        <w:rPr>
          <w:rFonts w:eastAsia="Times New Roman"/>
        </w:rPr>
      </w:pPr>
      <w:r>
        <w:rPr>
          <w:rFonts w:eastAsia="Times New Roman"/>
        </w:rPr>
        <w:t xml:space="preserve">Lettering in Robotics for </w:t>
      </w:r>
      <w:proofErr w:type="gramStart"/>
      <w:r>
        <w:rPr>
          <w:rFonts w:eastAsia="Times New Roman"/>
        </w:rPr>
        <w:t>Spring</w:t>
      </w:r>
      <w:proofErr w:type="gramEnd"/>
      <w:r>
        <w:rPr>
          <w:rFonts w:eastAsia="Times New Roman"/>
        </w:rPr>
        <w:t xml:space="preserve"> 2024: </w:t>
      </w:r>
    </w:p>
    <w:p w:rsidR="001C54E3" w:rsidRDefault="003E5058">
      <w:pPr>
        <w:pStyle w:val="NormalWeb"/>
      </w:pPr>
      <w:r>
        <w:t>The following requirements are to be met in order for students to receive a letter in Robotics.</w:t>
      </w:r>
    </w:p>
    <w:p w:rsidR="001C54E3" w:rsidRDefault="003E5058">
      <w:pPr>
        <w:numPr>
          <w:ilvl w:val="0"/>
          <w:numId w:val="7"/>
        </w:numPr>
        <w:spacing w:before="100" w:beforeAutospacing="1" w:after="100" w:afterAutospacing="1"/>
        <w:rPr>
          <w:rFonts w:eastAsia="Times New Roman"/>
        </w:rPr>
      </w:pPr>
      <w:r>
        <w:rPr>
          <w:rFonts w:eastAsia="Times New Roman"/>
        </w:rPr>
        <w:t>Service – Be a member on the team for a minimum of two full years during the fall and spring seasons and meet attendance requirements.</w:t>
      </w:r>
    </w:p>
    <w:p w:rsidR="001C54E3" w:rsidRDefault="003E5058">
      <w:pPr>
        <w:numPr>
          <w:ilvl w:val="0"/>
          <w:numId w:val="7"/>
        </w:numPr>
        <w:spacing w:before="100" w:beforeAutospacing="1" w:after="100" w:afterAutospacing="1"/>
        <w:rPr>
          <w:rFonts w:eastAsia="Times New Roman"/>
        </w:rPr>
      </w:pPr>
      <w:r>
        <w:rPr>
          <w:rFonts w:eastAsia="Times New Roman"/>
        </w:rPr>
        <w:t>Academic – Maintain a grade point average of 2.5 (cumulative).</w:t>
      </w:r>
    </w:p>
    <w:p w:rsidR="001C54E3" w:rsidRDefault="003E5058">
      <w:pPr>
        <w:numPr>
          <w:ilvl w:val="0"/>
          <w:numId w:val="7"/>
        </w:numPr>
        <w:spacing w:before="100" w:beforeAutospacing="1" w:after="100" w:afterAutospacing="1"/>
        <w:rPr>
          <w:rFonts w:eastAsia="Times New Roman"/>
        </w:rPr>
      </w:pPr>
      <w:r>
        <w:rPr>
          <w:rFonts w:eastAsia="Times New Roman"/>
        </w:rPr>
        <w:t>Outreach – Support and bring awareness to inspire others into STEM**.</w:t>
      </w:r>
    </w:p>
    <w:p w:rsidR="001C54E3" w:rsidRDefault="003E5058">
      <w:pPr>
        <w:numPr>
          <w:ilvl w:val="0"/>
          <w:numId w:val="7"/>
        </w:numPr>
        <w:spacing w:before="100" w:beforeAutospacing="1" w:after="100" w:afterAutospacing="1"/>
        <w:rPr>
          <w:rFonts w:eastAsia="Times New Roman"/>
        </w:rPr>
      </w:pPr>
      <w:r>
        <w:rPr>
          <w:rFonts w:eastAsia="Times New Roman"/>
        </w:rPr>
        <w:t xml:space="preserve">Scholarship – Fill out a minimum of two scholarship applications (you do not necessarily have to apply) and submit to </w:t>
      </w:r>
      <w:proofErr w:type="spellStart"/>
      <w:r>
        <w:rPr>
          <w:rFonts w:eastAsia="Times New Roman"/>
        </w:rPr>
        <w:t>Mr</w:t>
      </w:r>
      <w:proofErr w:type="spellEnd"/>
      <w:r>
        <w:rPr>
          <w:rFonts w:eastAsia="Times New Roman"/>
        </w:rPr>
        <w:t xml:space="preserve"> Dohm.</w:t>
      </w:r>
    </w:p>
    <w:p w:rsidR="001C54E3" w:rsidRDefault="003E5058">
      <w:pPr>
        <w:numPr>
          <w:ilvl w:val="0"/>
          <w:numId w:val="7"/>
        </w:numPr>
        <w:spacing w:before="100" w:beforeAutospacing="1" w:after="100" w:afterAutospacing="1"/>
        <w:rPr>
          <w:rFonts w:eastAsia="Times New Roman"/>
        </w:rPr>
      </w:pPr>
      <w:r>
        <w:rPr>
          <w:rFonts w:eastAsia="Times New Roman"/>
        </w:rPr>
        <w:t>Leadership – Embody the spirit of FIRST, “Gracious Professionalism” and demonstrate leadership skills.</w:t>
      </w:r>
    </w:p>
    <w:p w:rsidR="001C54E3" w:rsidRDefault="003E5058">
      <w:pPr>
        <w:pStyle w:val="NormalWeb"/>
      </w:pPr>
      <w:r>
        <w:rPr>
          <w:rStyle w:val="Strong"/>
        </w:rPr>
        <w:t>NOTE:</w:t>
      </w:r>
      <w:r>
        <w:t xml:space="preserve"> Gracious Professionalism is part of the ethos of FIRST. It's a way of doing things that encourages high-quality work, emphasizes the value of others, and respects individuals and the community. With Gracious Professionalism, fierce competition and mutual gain are not separate notions. Gracious professionals learn and compete like crazy, but treat one another with respect and kindness in the process. They avoid treating anyone like losers. No chest thumping tough talk, but no sticky-sweet platitudes either. Knowledge, competition and empathy are comfortably blended. In the long run, Gracious Professionalism is part of pursuing a meaningful life. One can add to society and enjoy the satisfaction of knowing one has acted with integrity and sensitivity.</w:t>
      </w:r>
      <w:r>
        <w:br/>
        <w:t xml:space="preserve">Scholarship applications on the FIRST website can be found here: </w:t>
      </w:r>
      <w:hyperlink r:id="rId7" w:history="1">
        <w:r>
          <w:rPr>
            <w:rStyle w:val="Hyperlink"/>
          </w:rPr>
          <w:t>http://www.firstinspires.org/scholarships</w:t>
        </w:r>
      </w:hyperlink>
    </w:p>
    <w:p w:rsidR="001C54E3" w:rsidRDefault="003E5058">
      <w:pPr>
        <w:pStyle w:val="Heading3"/>
        <w:rPr>
          <w:rFonts w:eastAsia="Times New Roman"/>
        </w:rPr>
      </w:pPr>
      <w:r>
        <w:rPr>
          <w:rFonts w:eastAsia="Times New Roman"/>
        </w:rPr>
        <w:t>How to apply:</w:t>
      </w:r>
    </w:p>
    <w:p w:rsidR="001C54E3" w:rsidRDefault="003E5058">
      <w:pPr>
        <w:numPr>
          <w:ilvl w:val="0"/>
          <w:numId w:val="8"/>
        </w:numPr>
        <w:spacing w:before="100" w:beforeAutospacing="1" w:after="100" w:afterAutospacing="1"/>
        <w:rPr>
          <w:rFonts w:eastAsia="Times New Roman"/>
        </w:rPr>
      </w:pPr>
      <w:r>
        <w:rPr>
          <w:rFonts w:eastAsia="Times New Roman"/>
        </w:rPr>
        <w:t xml:space="preserve">Turn in one page explaining how you met 1-5 above </w:t>
      </w:r>
    </w:p>
    <w:p w:rsidR="001C54E3" w:rsidRDefault="003E5058">
      <w:pPr>
        <w:numPr>
          <w:ilvl w:val="0"/>
          <w:numId w:val="8"/>
        </w:numPr>
        <w:spacing w:before="100" w:beforeAutospacing="1" w:after="100" w:afterAutospacing="1"/>
        <w:rPr>
          <w:rFonts w:eastAsia="Times New Roman"/>
        </w:rPr>
      </w:pPr>
      <w:r>
        <w:rPr>
          <w:rFonts w:eastAsia="Times New Roman"/>
        </w:rPr>
        <w:t xml:space="preserve">Attach two scholarship applications </w:t>
      </w:r>
    </w:p>
    <w:p w:rsidR="001C54E3" w:rsidRDefault="003E5058">
      <w:pPr>
        <w:numPr>
          <w:ilvl w:val="0"/>
          <w:numId w:val="8"/>
        </w:numPr>
        <w:spacing w:before="100" w:beforeAutospacing="1" w:after="100" w:afterAutospacing="1"/>
        <w:rPr>
          <w:rFonts w:eastAsia="Times New Roman"/>
        </w:rPr>
      </w:pPr>
      <w:r>
        <w:rPr>
          <w:rFonts w:eastAsia="Times New Roman"/>
        </w:rPr>
        <w:t xml:space="preserve">Turn into Mr. Dohm by deadline provided in advance </w:t>
      </w:r>
    </w:p>
    <w:p w:rsidR="001C54E3" w:rsidRDefault="00CB77EF">
      <w:pPr>
        <w:rPr>
          <w:rFonts w:eastAsia="Times New Roman"/>
        </w:rPr>
      </w:pPr>
      <w:r>
        <w:rPr>
          <w:rFonts w:eastAsia="Times New Roman"/>
        </w:rPr>
        <w:pict>
          <v:rect id="_x0000_i1028" style="width:0;height:1.5pt" o:hralign="center" o:hrstd="t" o:hr="t" fillcolor="#a0a0a0" stroked="f"/>
        </w:pict>
      </w:r>
    </w:p>
    <w:p w:rsidR="001C54E3" w:rsidRDefault="003E5058">
      <w:pPr>
        <w:pStyle w:val="Heading1"/>
        <w:rPr>
          <w:rFonts w:eastAsia="Times New Roman"/>
        </w:rPr>
      </w:pPr>
      <w:r>
        <w:rPr>
          <w:rFonts w:eastAsia="Times New Roman"/>
        </w:rPr>
        <w:t>Participation:</w:t>
      </w:r>
    </w:p>
    <w:p w:rsidR="001C54E3" w:rsidRDefault="003E5058">
      <w:pPr>
        <w:pStyle w:val="Heading2"/>
        <w:rPr>
          <w:rFonts w:eastAsia="Times New Roman"/>
        </w:rPr>
      </w:pPr>
      <w:r>
        <w:rPr>
          <w:rFonts w:eastAsia="Times New Roman"/>
        </w:rPr>
        <w:t>Cleanup:</w:t>
      </w:r>
    </w:p>
    <w:p w:rsidR="001C54E3" w:rsidRDefault="003E5058">
      <w:pPr>
        <w:pStyle w:val="NormalWeb"/>
      </w:pPr>
      <w:r>
        <w:lastRenderedPageBreak/>
        <w:t>All students are required to clean up the facilities. Classrooms, patios, and shops will need to be cleaned each day we meet within the last 10 minutes of class. That will occur by Sub-Team on either a rotating basis or by use; whichever is deemed appropriate.</w:t>
      </w:r>
    </w:p>
    <w:p w:rsidR="001C54E3" w:rsidRDefault="003E5058">
      <w:pPr>
        <w:numPr>
          <w:ilvl w:val="0"/>
          <w:numId w:val="9"/>
        </w:numPr>
        <w:spacing w:before="100" w:beforeAutospacing="1" w:after="100" w:afterAutospacing="1"/>
        <w:rPr>
          <w:rFonts w:eastAsia="Times New Roman"/>
        </w:rPr>
      </w:pPr>
      <w:r>
        <w:rPr>
          <w:rStyle w:val="Strong"/>
          <w:rFonts w:eastAsia="Times New Roman"/>
        </w:rPr>
        <w:t>Classrooms:</w:t>
      </w:r>
      <w:r>
        <w:rPr>
          <w:rFonts w:eastAsia="Times New Roman"/>
        </w:rPr>
        <w:t xml:space="preserve"> Turn off computers, clean computer areas and floor of trash, vacuum floor, and push in chairs.</w:t>
      </w:r>
    </w:p>
    <w:p w:rsidR="001C54E3" w:rsidRDefault="003E5058">
      <w:pPr>
        <w:numPr>
          <w:ilvl w:val="0"/>
          <w:numId w:val="9"/>
        </w:numPr>
        <w:spacing w:before="100" w:beforeAutospacing="1" w:after="100" w:afterAutospacing="1"/>
        <w:rPr>
          <w:rFonts w:eastAsia="Times New Roman"/>
        </w:rPr>
      </w:pPr>
      <w:r>
        <w:rPr>
          <w:rStyle w:val="Strong"/>
          <w:rFonts w:eastAsia="Times New Roman"/>
        </w:rPr>
        <w:t>Patios:</w:t>
      </w:r>
      <w:r>
        <w:rPr>
          <w:rFonts w:eastAsia="Times New Roman"/>
        </w:rPr>
        <w:t xml:space="preserve"> Put all materials and tools back in cabinets, lock cabinets, brush down all cabinets and tables, and sweep floors.</w:t>
      </w:r>
    </w:p>
    <w:p w:rsidR="001C54E3" w:rsidRDefault="003E5058">
      <w:pPr>
        <w:numPr>
          <w:ilvl w:val="0"/>
          <w:numId w:val="9"/>
        </w:numPr>
        <w:spacing w:before="100" w:beforeAutospacing="1" w:after="100" w:afterAutospacing="1"/>
        <w:rPr>
          <w:rFonts w:eastAsia="Times New Roman"/>
        </w:rPr>
      </w:pPr>
      <w:r>
        <w:rPr>
          <w:rStyle w:val="Strong"/>
          <w:rFonts w:eastAsia="Times New Roman"/>
        </w:rPr>
        <w:t>Shops:</w:t>
      </w:r>
      <w:r>
        <w:rPr>
          <w:rFonts w:eastAsia="Times New Roman"/>
        </w:rPr>
        <w:t xml:space="preserve"> In the Machine Shop and/or Wood Shop, put away all tools in their proper place, lock tool cabinets, sweep around power equipment, sweep floors, and put away all materials. </w:t>
      </w:r>
    </w:p>
    <w:p w:rsidR="001C54E3" w:rsidRDefault="003E5058">
      <w:pPr>
        <w:pStyle w:val="Heading2"/>
        <w:rPr>
          <w:rFonts w:eastAsia="Times New Roman"/>
        </w:rPr>
      </w:pPr>
      <w:r>
        <w:rPr>
          <w:rFonts w:eastAsia="Times New Roman"/>
        </w:rPr>
        <w:t>Engineering Notebooks:</w:t>
      </w:r>
    </w:p>
    <w:p w:rsidR="001C54E3" w:rsidRDefault="003E5058">
      <w:pPr>
        <w:pStyle w:val="NormalWeb"/>
      </w:pPr>
      <w:r>
        <w:t xml:space="preserve">Each Sub-Team will keep a notebook to record daily as a scientific log or journal. The Sub-Team captain will report out at the beginning and end of each meeting to the entire team a summary of that record and what the Sub-Team accomplished. </w:t>
      </w:r>
    </w:p>
    <w:p w:rsidR="001C54E3" w:rsidRDefault="003E5058">
      <w:pPr>
        <w:pStyle w:val="Heading2"/>
        <w:rPr>
          <w:rFonts w:eastAsia="Times New Roman"/>
        </w:rPr>
      </w:pPr>
      <w:r>
        <w:rPr>
          <w:rFonts w:eastAsia="Times New Roman"/>
        </w:rPr>
        <w:t>Individual Expectations:</w:t>
      </w:r>
    </w:p>
    <w:p w:rsidR="001C54E3" w:rsidRDefault="003E5058">
      <w:pPr>
        <w:pStyle w:val="NormalWeb"/>
      </w:pPr>
      <w:r>
        <w:t xml:space="preserve">All students are expected to be always working. Students should be on task according to what was assigned to them by their Sub-Team VP or Lead. You should always be working on something related to your Sub-Team task, a task by an Advisor, Mentor, or entire team. If you are finished and have nothing to do, be ‘proactive’ and communicate with your leaders for a task that you could help the team out with. Preferably you communicate with your Sub-Team Captain before going to a mentor, advisor, or president. The expectation is for you to go out of your way to help the entire team. </w:t>
      </w:r>
    </w:p>
    <w:p w:rsidR="001C54E3" w:rsidRDefault="003E5058">
      <w:pPr>
        <w:pStyle w:val="Heading2"/>
        <w:rPr>
          <w:rFonts w:eastAsia="Times New Roman"/>
        </w:rPr>
      </w:pPr>
      <w:r>
        <w:rPr>
          <w:rFonts w:eastAsia="Times New Roman"/>
        </w:rPr>
        <w:t>Sub-Team and Leadership Meetings:</w:t>
      </w:r>
    </w:p>
    <w:p w:rsidR="001C54E3" w:rsidRDefault="003E5058">
      <w:pPr>
        <w:pStyle w:val="NormalWeb"/>
      </w:pPr>
      <w:r>
        <w:t>It is required that all Sub-Teams have their own leadership meetings outside of class time to be prepared for reporting out and evaluating the performance of their Sub-Team according to goals. This should be done as part of your five hours outside of class time. All student leadership will have an entire team leadership meeting prior to the Wednesday night meetings to be prepared in leading the team at the meeting and focus on goals. The president will prepare and lead this leadership meeting. Attendance will be taking by the President and Sub-Team Captains and provided to the Advisor.</w:t>
      </w:r>
    </w:p>
    <w:p w:rsidR="001C54E3" w:rsidRDefault="003E5058">
      <w:pPr>
        <w:pStyle w:val="Heading2"/>
        <w:rPr>
          <w:rFonts w:eastAsia="Times New Roman"/>
        </w:rPr>
      </w:pPr>
      <w:r>
        <w:rPr>
          <w:rFonts w:eastAsia="Times New Roman"/>
        </w:rPr>
        <w:t>Student Outreach and Mentoring a Team:</w:t>
      </w:r>
    </w:p>
    <w:p w:rsidR="001C54E3" w:rsidRDefault="003E5058">
      <w:pPr>
        <w:pStyle w:val="NormalWeb"/>
      </w:pPr>
      <w:r>
        <w:t>It is required that all students will run or participate in 2 or more outreach events per trimester. Students will create a one page brief with pictures to turn into the business sub-team once completed. All students will mentor a FIRST team (</w:t>
      </w:r>
      <w:proofErr w:type="spellStart"/>
      <w:proofErr w:type="gramStart"/>
      <w:r>
        <w:t>FLLJr</w:t>
      </w:r>
      <w:proofErr w:type="spellEnd"/>
      <w:r>
        <w:t>.,</w:t>
      </w:r>
      <w:proofErr w:type="gramEnd"/>
      <w:r>
        <w:t xml:space="preserve"> FLL, FTC, FRC or FGC) and record </w:t>
      </w:r>
      <w:r>
        <w:lastRenderedPageBreak/>
        <w:t>each week their mentoring efforts. Students will also obtain a letter from the team they are mentoring that states that we are mentoring them once a week during their competition season.</w:t>
      </w:r>
    </w:p>
    <w:p w:rsidR="001C54E3" w:rsidRDefault="003E5058">
      <w:pPr>
        <w:pStyle w:val="Heading2"/>
        <w:rPr>
          <w:rFonts w:eastAsia="Times New Roman"/>
        </w:rPr>
      </w:pPr>
      <w:r>
        <w:rPr>
          <w:rFonts w:eastAsia="Times New Roman"/>
        </w:rPr>
        <w:t>Probation from outside events:</w:t>
      </w:r>
    </w:p>
    <w:p w:rsidR="001C54E3" w:rsidRDefault="003E5058">
      <w:pPr>
        <w:pStyle w:val="NormalWeb"/>
      </w:pPr>
      <w:r>
        <w:t>All students will need to maintain a 2.0 average (aligned with school policy) to attend any campus field trip, demonstration, conference, or competition, and so forth. Grades will be determined by the 6 week grading period, and semester grades for approval. Any student not meeting the grade requirement will be on probation which means that they will be denied for the next 6 week term to attend any outside of school events until their grades have returned to a 2.0 average GPA. Any teacher for any reason can deny a student attending any outside event. It is important to keep up your grades so that you are in good standing with the teacher and class, to attend outside events.</w:t>
      </w:r>
    </w:p>
    <w:p w:rsidR="001C54E3" w:rsidRDefault="003E5058">
      <w:pPr>
        <w:pStyle w:val="Heading2"/>
        <w:rPr>
          <w:rFonts w:eastAsia="Times New Roman"/>
        </w:rPr>
      </w:pPr>
      <w:r>
        <w:rPr>
          <w:rFonts w:eastAsia="Times New Roman"/>
        </w:rPr>
        <w:t>Removal from Team:</w:t>
      </w:r>
    </w:p>
    <w:p w:rsidR="001C54E3" w:rsidRDefault="003E5058">
      <w:pPr>
        <w:pStyle w:val="NormalWeb"/>
      </w:pPr>
      <w:r>
        <w:t xml:space="preserve">Students that do not complete tasks, follow the team norms, team policies, PUSD and PHS policies or rules, may be asked to leave the team. If the problem persists then the student(s) can be put on probation, asked not to return or be removed from the team. </w:t>
      </w:r>
    </w:p>
    <w:p w:rsidR="001C54E3" w:rsidRDefault="00CB77EF">
      <w:pPr>
        <w:rPr>
          <w:rFonts w:eastAsia="Times New Roman"/>
        </w:rPr>
      </w:pPr>
      <w:r>
        <w:rPr>
          <w:rFonts w:eastAsia="Times New Roman"/>
        </w:rPr>
        <w:pict>
          <v:rect id="_x0000_i1029" style="width:0;height:1.5pt" o:hralign="center" o:hrstd="t" o:hr="t" fillcolor="#a0a0a0" stroked="f"/>
        </w:pict>
      </w:r>
    </w:p>
    <w:p w:rsidR="001C54E3" w:rsidRDefault="003E5058">
      <w:pPr>
        <w:pStyle w:val="Heading1"/>
        <w:rPr>
          <w:rFonts w:eastAsia="Times New Roman"/>
        </w:rPr>
      </w:pPr>
      <w:r>
        <w:rPr>
          <w:rFonts w:eastAsia="Times New Roman"/>
        </w:rPr>
        <w:t>Donations:</w:t>
      </w:r>
    </w:p>
    <w:p w:rsidR="001C54E3" w:rsidRDefault="003E5058">
      <w:pPr>
        <w:pStyle w:val="NormalWeb"/>
      </w:pPr>
      <w:r>
        <w:t xml:space="preserve">We are asking for a donation towards the team prior to any events to cover the costs for students during the entire robotics season. This donation will be used specifically for food, drinks, uniforms, scholarships, equipment, substitutes, coach’s stipends/travel, travel, lodging, and event registration. The team budget is $142,000 annually, and the donations we are asking for, only covers a fraction of that cost. In order to ensure that everyone can have the best experience on Team Spyder we are requesting a $250 donation per person on the team. Please turn in your donation when you turn in your forms as part of the completed application. We also have team fundraisers for students to raise money for the overall program (Snap-Raise, discount cards, chocolate, subscriptions, LED light bulbs, etc.). FIRST encourages students to learn entrepreneurship skills participating in a fundraising entrepreneurship process. Note that this is in fact a donation and is tax deductible. </w:t>
      </w:r>
    </w:p>
    <w:p w:rsidR="001C54E3" w:rsidRDefault="003E5058">
      <w:pPr>
        <w:pStyle w:val="NormalWeb"/>
      </w:pPr>
      <w:r>
        <w:t xml:space="preserve">Download and print a </w:t>
      </w:r>
      <w:hyperlink r:id="rId8" w:tgtFrame="_blank" w:history="1">
        <w:r>
          <w:rPr>
            <w:rStyle w:val="Hyperlink"/>
          </w:rPr>
          <w:t>Donation Request Form</w:t>
        </w:r>
      </w:hyperlink>
      <w:r>
        <w:t>.</w:t>
      </w:r>
    </w:p>
    <w:p w:rsidR="001C54E3" w:rsidRDefault="003E5058">
      <w:pPr>
        <w:pStyle w:val="NormalWeb"/>
      </w:pPr>
      <w:r>
        <w:rPr>
          <w:rStyle w:val="Strong"/>
        </w:rPr>
        <w:t>Here is a general overview of the program Budget</w:t>
      </w:r>
    </w:p>
    <w:tbl>
      <w:tblPr>
        <w:tblW w:w="46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770"/>
      </w:tblGrid>
      <w:tr w:rsidR="001C54E3">
        <w:trPr>
          <w:tblCellSpacing w:w="0" w:type="dxa"/>
        </w:trPr>
        <w:tc>
          <w:tcPr>
            <w:tcW w:w="29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t>Event Registration</w:t>
            </w:r>
          </w:p>
        </w:tc>
        <w:tc>
          <w:tcPr>
            <w:tcW w:w="17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t>$30,000.00</w:t>
            </w:r>
          </w:p>
        </w:tc>
      </w:tr>
      <w:tr w:rsidR="001C54E3">
        <w:trPr>
          <w:tblCellSpacing w:w="0" w:type="dxa"/>
        </w:trPr>
        <w:tc>
          <w:tcPr>
            <w:tcW w:w="29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t>Coaches Stipends</w:t>
            </w:r>
          </w:p>
        </w:tc>
        <w:tc>
          <w:tcPr>
            <w:tcW w:w="17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t>$30,000.00</w:t>
            </w:r>
          </w:p>
        </w:tc>
      </w:tr>
      <w:tr w:rsidR="001C54E3">
        <w:trPr>
          <w:tblCellSpacing w:w="0" w:type="dxa"/>
        </w:trPr>
        <w:tc>
          <w:tcPr>
            <w:tcW w:w="29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t>Substitutes</w:t>
            </w:r>
          </w:p>
        </w:tc>
        <w:tc>
          <w:tcPr>
            <w:tcW w:w="17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t>$4,000.00</w:t>
            </w:r>
          </w:p>
        </w:tc>
      </w:tr>
      <w:tr w:rsidR="001C54E3">
        <w:trPr>
          <w:tblCellSpacing w:w="0" w:type="dxa"/>
        </w:trPr>
        <w:tc>
          <w:tcPr>
            <w:tcW w:w="29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t>Coaches Travel</w:t>
            </w:r>
          </w:p>
        </w:tc>
        <w:tc>
          <w:tcPr>
            <w:tcW w:w="17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t>$6,000.00</w:t>
            </w:r>
          </w:p>
        </w:tc>
      </w:tr>
      <w:tr w:rsidR="001C54E3">
        <w:trPr>
          <w:tblCellSpacing w:w="0" w:type="dxa"/>
        </w:trPr>
        <w:tc>
          <w:tcPr>
            <w:tcW w:w="29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lastRenderedPageBreak/>
              <w:t>Robot/Shipping</w:t>
            </w:r>
          </w:p>
        </w:tc>
        <w:tc>
          <w:tcPr>
            <w:tcW w:w="17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t>$10,000.00</w:t>
            </w:r>
          </w:p>
        </w:tc>
      </w:tr>
      <w:tr w:rsidR="001C54E3">
        <w:trPr>
          <w:tblCellSpacing w:w="0" w:type="dxa"/>
        </w:trPr>
        <w:tc>
          <w:tcPr>
            <w:tcW w:w="29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t>Uniforms</w:t>
            </w:r>
          </w:p>
        </w:tc>
        <w:tc>
          <w:tcPr>
            <w:tcW w:w="17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t>$3,000.00</w:t>
            </w:r>
          </w:p>
        </w:tc>
      </w:tr>
      <w:tr w:rsidR="001C54E3">
        <w:trPr>
          <w:tblCellSpacing w:w="0" w:type="dxa"/>
        </w:trPr>
        <w:tc>
          <w:tcPr>
            <w:tcW w:w="29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t>Travel (To Subsidize Costs)</w:t>
            </w:r>
          </w:p>
        </w:tc>
        <w:tc>
          <w:tcPr>
            <w:tcW w:w="17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t>$45,000.00</w:t>
            </w:r>
          </w:p>
        </w:tc>
      </w:tr>
      <w:tr w:rsidR="001C54E3">
        <w:trPr>
          <w:tblCellSpacing w:w="0" w:type="dxa"/>
        </w:trPr>
        <w:tc>
          <w:tcPr>
            <w:tcW w:w="29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t>Scholarships</w:t>
            </w:r>
          </w:p>
        </w:tc>
        <w:tc>
          <w:tcPr>
            <w:tcW w:w="17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t>$4,000.00</w:t>
            </w:r>
          </w:p>
        </w:tc>
      </w:tr>
      <w:tr w:rsidR="001C54E3">
        <w:trPr>
          <w:tblCellSpacing w:w="0" w:type="dxa"/>
        </w:trPr>
        <w:tc>
          <w:tcPr>
            <w:tcW w:w="29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t>Outreach</w:t>
            </w:r>
          </w:p>
        </w:tc>
        <w:tc>
          <w:tcPr>
            <w:tcW w:w="17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t>$10,000.00</w:t>
            </w:r>
          </w:p>
        </w:tc>
      </w:tr>
      <w:tr w:rsidR="001C54E3">
        <w:trPr>
          <w:tblCellSpacing w:w="0" w:type="dxa"/>
        </w:trPr>
        <w:tc>
          <w:tcPr>
            <w:tcW w:w="29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rPr>
                <w:rStyle w:val="Strong"/>
              </w:rPr>
              <w:t>Total</w:t>
            </w:r>
          </w:p>
        </w:tc>
        <w:tc>
          <w:tcPr>
            <w:tcW w:w="1740" w:type="dxa"/>
            <w:tcBorders>
              <w:top w:val="outset" w:sz="6" w:space="0" w:color="auto"/>
              <w:left w:val="outset" w:sz="6" w:space="0" w:color="auto"/>
              <w:bottom w:val="outset" w:sz="6" w:space="0" w:color="auto"/>
              <w:right w:val="outset" w:sz="6" w:space="0" w:color="auto"/>
            </w:tcBorders>
            <w:noWrap/>
            <w:vAlign w:val="bottom"/>
            <w:hideMark/>
          </w:tcPr>
          <w:p w:rsidR="001C54E3" w:rsidRDefault="003E5058">
            <w:pPr>
              <w:pStyle w:val="NormalWeb"/>
            </w:pPr>
            <w:r>
              <w:rPr>
                <w:rStyle w:val="Strong"/>
              </w:rPr>
              <w:t>$142,000.00</w:t>
            </w:r>
          </w:p>
        </w:tc>
      </w:tr>
    </w:tbl>
    <w:p w:rsidR="001C54E3" w:rsidRDefault="003E5058">
      <w:pPr>
        <w:rPr>
          <w:rFonts w:eastAsia="Times New Roman"/>
        </w:rPr>
      </w:pPr>
      <w:r>
        <w:rPr>
          <w:rFonts w:eastAsia="Times New Roman"/>
        </w:rPr>
        <w:t xml:space="preserve">Note: Budget is depended upon fundraising student and parent efforts. </w:t>
      </w:r>
    </w:p>
    <w:p w:rsidR="001C54E3" w:rsidRDefault="00CB77EF">
      <w:pPr>
        <w:rPr>
          <w:rFonts w:eastAsia="Times New Roman"/>
        </w:rPr>
      </w:pPr>
      <w:r>
        <w:rPr>
          <w:rFonts w:eastAsia="Times New Roman"/>
        </w:rPr>
        <w:pict>
          <v:rect id="_x0000_i1030" style="width:0;height:1.5pt" o:hralign="center" o:hrstd="t" o:hr="t" fillcolor="#a0a0a0" stroked="f"/>
        </w:pict>
      </w:r>
    </w:p>
    <w:p w:rsidR="001C54E3" w:rsidRDefault="003E5058">
      <w:pPr>
        <w:pStyle w:val="Heading1"/>
        <w:rPr>
          <w:rFonts w:eastAsia="Times New Roman"/>
        </w:rPr>
      </w:pPr>
      <w:r>
        <w:rPr>
          <w:rFonts w:eastAsia="Times New Roman"/>
        </w:rPr>
        <w:t>Photo/Video Release:</w:t>
      </w:r>
    </w:p>
    <w:p w:rsidR="001C54E3" w:rsidRDefault="003E5058">
      <w:pPr>
        <w:pStyle w:val="NormalWeb"/>
      </w:pPr>
      <w:r>
        <w:t>I hereby grant Poway Unified School District permission to use my likeness in photograph(s) and/or video in any and all of its publications and in any and all other media, whether now known or hereafter existing, controlled by Poway Unified School District, in perpetuity, and for other use(s) by Poway Unified School District.</w:t>
      </w:r>
    </w:p>
    <w:p w:rsidR="001C54E3" w:rsidRDefault="00CB77EF">
      <w:pPr>
        <w:rPr>
          <w:rFonts w:eastAsia="Times New Roman"/>
        </w:rPr>
      </w:pPr>
      <w:r>
        <w:rPr>
          <w:rFonts w:eastAsia="Times New Roman"/>
        </w:rPr>
        <w:pict>
          <v:rect id="_x0000_i1031" style="width:0;height:1.5pt" o:hralign="center" o:hrstd="t" o:hr="t" fillcolor="#a0a0a0" stroked="f"/>
        </w:pict>
      </w:r>
    </w:p>
    <w:p w:rsidR="001C54E3" w:rsidRDefault="001C54E3">
      <w:pPr>
        <w:rPr>
          <w:rFonts w:eastAsia="Times New Roman"/>
        </w:rPr>
      </w:pPr>
    </w:p>
    <w:sectPr w:rsidR="001C5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B93"/>
    <w:multiLevelType w:val="multilevel"/>
    <w:tmpl w:val="76982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A4ABA"/>
    <w:multiLevelType w:val="multilevel"/>
    <w:tmpl w:val="F684B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E5FB4"/>
    <w:multiLevelType w:val="multilevel"/>
    <w:tmpl w:val="970E7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66F35"/>
    <w:multiLevelType w:val="multilevel"/>
    <w:tmpl w:val="2DAE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EC03EA"/>
    <w:multiLevelType w:val="multilevel"/>
    <w:tmpl w:val="B8589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F056F0"/>
    <w:multiLevelType w:val="multilevel"/>
    <w:tmpl w:val="DCAEA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1028FB"/>
    <w:multiLevelType w:val="multilevel"/>
    <w:tmpl w:val="B5FA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63682C"/>
    <w:multiLevelType w:val="multilevel"/>
    <w:tmpl w:val="6B84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745925"/>
    <w:multiLevelType w:val="multilevel"/>
    <w:tmpl w:val="65C6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223969"/>
    <w:multiLevelType w:val="multilevel"/>
    <w:tmpl w:val="6078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9"/>
  </w:num>
  <w:num w:numId="4">
    <w:abstractNumId w:val="0"/>
  </w:num>
  <w:num w:numId="5">
    <w:abstractNumId w:val="4"/>
  </w:num>
  <w:num w:numId="6">
    <w:abstractNumId w:val="5"/>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FF"/>
    <w:rsid w:val="001C54E3"/>
    <w:rsid w:val="003E5058"/>
    <w:rsid w:val="004D18B1"/>
    <w:rsid w:val="00CB77EF"/>
    <w:rsid w:val="00D3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96A8D32"/>
  <w15:chartTrackingRefBased/>
  <w15:docId w15:val="{3797427F-C33C-4ED6-95B4-8D164EA1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fieldrequiredmsg">
    <w:name w:val="textfieldrequiredmsg"/>
    <w:basedOn w:val="Normal"/>
    <w:pPr>
      <w:spacing w:before="100" w:beforeAutospacing="1" w:after="100" w:afterAutospacing="1"/>
    </w:pPr>
    <w:rPr>
      <w:vanish/>
    </w:rPr>
  </w:style>
  <w:style w:type="paragraph" w:customStyle="1" w:styleId="textfieldinvalidformatmsg">
    <w:name w:val="textfieldinvalidformatmsg"/>
    <w:basedOn w:val="Normal"/>
    <w:pPr>
      <w:spacing w:before="100" w:beforeAutospacing="1" w:after="100" w:afterAutospacing="1"/>
    </w:pPr>
    <w:rPr>
      <w:vanish/>
    </w:rPr>
  </w:style>
  <w:style w:type="paragraph" w:customStyle="1" w:styleId="textfieldminvaluemsg">
    <w:name w:val="textfieldminvaluemsg"/>
    <w:basedOn w:val="Normal"/>
    <w:pPr>
      <w:spacing w:before="100" w:beforeAutospacing="1" w:after="100" w:afterAutospacing="1"/>
    </w:pPr>
    <w:rPr>
      <w:vanish/>
    </w:rPr>
  </w:style>
  <w:style w:type="paragraph" w:customStyle="1" w:styleId="textfieldmaxvaluemsg">
    <w:name w:val="textfieldmaxvaluemsg"/>
    <w:basedOn w:val="Normal"/>
    <w:pPr>
      <w:spacing w:before="100" w:beforeAutospacing="1" w:after="100" w:afterAutospacing="1"/>
    </w:pPr>
    <w:rPr>
      <w:vanish/>
    </w:rPr>
  </w:style>
  <w:style w:type="paragraph" w:customStyle="1" w:styleId="textfieldmincharsmsg">
    <w:name w:val="textfieldmincharsmsg"/>
    <w:basedOn w:val="Normal"/>
    <w:pPr>
      <w:spacing w:before="100" w:beforeAutospacing="1" w:after="100" w:afterAutospacing="1"/>
    </w:pPr>
    <w:rPr>
      <w:vanish/>
    </w:rPr>
  </w:style>
  <w:style w:type="paragraph" w:customStyle="1" w:styleId="textfieldmaxcharsmsg">
    <w:name w:val="textfieldmaxcharsmsg"/>
    <w:basedOn w:val="Normal"/>
    <w:pPr>
      <w:spacing w:before="100" w:beforeAutospacing="1" w:after="100" w:afterAutospacing="1"/>
    </w:pPr>
    <w:rPr>
      <w:vanish/>
    </w:rPr>
  </w:style>
  <w:style w:type="paragraph" w:customStyle="1" w:styleId="textfieldvalidmsg">
    <w:name w:val="textfieldvalidmsg"/>
    <w:basedOn w:val="Normal"/>
    <w:pPr>
      <w:spacing w:before="100" w:beforeAutospacing="1" w:after="100" w:afterAutospacing="1"/>
    </w:pPr>
    <w:rPr>
      <w:vanish/>
    </w:rPr>
  </w:style>
  <w:style w:type="paragraph" w:customStyle="1" w:styleId="checkboxrequiredmsg">
    <w:name w:val="checkboxrequiredmsg"/>
    <w:basedOn w:val="Normal"/>
    <w:pPr>
      <w:spacing w:before="100" w:beforeAutospacing="1" w:after="100" w:afterAutospacing="1"/>
    </w:pPr>
    <w:rPr>
      <w:vanish/>
    </w:rPr>
  </w:style>
  <w:style w:type="paragraph" w:customStyle="1" w:styleId="checkboxminselectionsmsg">
    <w:name w:val="checkboxminselectionsmsg"/>
    <w:basedOn w:val="Normal"/>
    <w:pPr>
      <w:spacing w:before="100" w:beforeAutospacing="1" w:after="100" w:afterAutospacing="1"/>
    </w:pPr>
    <w:rPr>
      <w:vanish/>
    </w:rPr>
  </w:style>
  <w:style w:type="paragraph" w:customStyle="1" w:styleId="checkboxmaxselectionsmsg">
    <w:name w:val="checkboxmaxselectionsmsg"/>
    <w:basedOn w:val="Normal"/>
    <w:pPr>
      <w:spacing w:before="100" w:beforeAutospacing="1" w:after="100" w:afterAutospacing="1"/>
    </w:pPr>
    <w:rPr>
      <w:vanish/>
    </w:rPr>
  </w:style>
  <w:style w:type="paragraph" w:customStyle="1" w:styleId="textfieldrequiredmsg1">
    <w:name w:val="textfieldrequiredmsg1"/>
    <w:basedOn w:val="Normal"/>
    <w:pPr>
      <w:pBdr>
        <w:top w:val="single" w:sz="6" w:space="0" w:color="CC3333"/>
        <w:left w:val="single" w:sz="6" w:space="0" w:color="CC3333"/>
        <w:bottom w:val="single" w:sz="6" w:space="0" w:color="CC3333"/>
        <w:right w:val="single" w:sz="6" w:space="0" w:color="CC3333"/>
      </w:pBdr>
      <w:spacing w:before="100" w:beforeAutospacing="1" w:after="100" w:afterAutospacing="1"/>
    </w:pPr>
    <w:rPr>
      <w:color w:val="CC3333"/>
    </w:rPr>
  </w:style>
  <w:style w:type="paragraph" w:customStyle="1" w:styleId="textfieldinvalidformatmsg1">
    <w:name w:val="textfieldinvalidformatmsg1"/>
    <w:basedOn w:val="Normal"/>
    <w:pPr>
      <w:pBdr>
        <w:top w:val="single" w:sz="6" w:space="0" w:color="CC3333"/>
        <w:left w:val="single" w:sz="6" w:space="0" w:color="CC3333"/>
        <w:bottom w:val="single" w:sz="6" w:space="0" w:color="CC3333"/>
        <w:right w:val="single" w:sz="6" w:space="0" w:color="CC3333"/>
      </w:pBdr>
      <w:spacing w:before="100" w:beforeAutospacing="1" w:after="100" w:afterAutospacing="1"/>
    </w:pPr>
    <w:rPr>
      <w:color w:val="CC3333"/>
    </w:rPr>
  </w:style>
  <w:style w:type="paragraph" w:customStyle="1" w:styleId="textfieldminvaluemsg1">
    <w:name w:val="textfieldminvaluemsg1"/>
    <w:basedOn w:val="Normal"/>
    <w:pPr>
      <w:pBdr>
        <w:top w:val="single" w:sz="6" w:space="0" w:color="CC3333"/>
        <w:left w:val="single" w:sz="6" w:space="0" w:color="CC3333"/>
        <w:bottom w:val="single" w:sz="6" w:space="0" w:color="CC3333"/>
        <w:right w:val="single" w:sz="6" w:space="0" w:color="CC3333"/>
      </w:pBdr>
      <w:spacing w:before="100" w:beforeAutospacing="1" w:after="100" w:afterAutospacing="1"/>
    </w:pPr>
    <w:rPr>
      <w:color w:val="CC3333"/>
    </w:rPr>
  </w:style>
  <w:style w:type="paragraph" w:customStyle="1" w:styleId="textfieldmaxvaluemsg1">
    <w:name w:val="textfieldmaxvaluemsg1"/>
    <w:basedOn w:val="Normal"/>
    <w:pPr>
      <w:pBdr>
        <w:top w:val="single" w:sz="6" w:space="0" w:color="CC3333"/>
        <w:left w:val="single" w:sz="6" w:space="0" w:color="CC3333"/>
        <w:bottom w:val="single" w:sz="6" w:space="0" w:color="CC3333"/>
        <w:right w:val="single" w:sz="6" w:space="0" w:color="CC3333"/>
      </w:pBdr>
      <w:spacing w:before="100" w:beforeAutospacing="1" w:after="100" w:afterAutospacing="1"/>
    </w:pPr>
    <w:rPr>
      <w:color w:val="CC3333"/>
    </w:rPr>
  </w:style>
  <w:style w:type="paragraph" w:customStyle="1" w:styleId="textfieldmincharsmsg1">
    <w:name w:val="textfieldmincharsmsg1"/>
    <w:basedOn w:val="Normal"/>
    <w:pPr>
      <w:pBdr>
        <w:top w:val="single" w:sz="6" w:space="0" w:color="CC3333"/>
        <w:left w:val="single" w:sz="6" w:space="0" w:color="CC3333"/>
        <w:bottom w:val="single" w:sz="6" w:space="0" w:color="CC3333"/>
        <w:right w:val="single" w:sz="6" w:space="0" w:color="CC3333"/>
      </w:pBdr>
      <w:spacing w:before="100" w:beforeAutospacing="1" w:after="100" w:afterAutospacing="1"/>
    </w:pPr>
    <w:rPr>
      <w:color w:val="CC3333"/>
    </w:rPr>
  </w:style>
  <w:style w:type="paragraph" w:customStyle="1" w:styleId="textfieldmaxcharsmsg1">
    <w:name w:val="textfieldmaxcharsmsg1"/>
    <w:basedOn w:val="Normal"/>
    <w:pPr>
      <w:pBdr>
        <w:top w:val="single" w:sz="6" w:space="0" w:color="CC3333"/>
        <w:left w:val="single" w:sz="6" w:space="0" w:color="CC3333"/>
        <w:bottom w:val="single" w:sz="6" w:space="0" w:color="CC3333"/>
        <w:right w:val="single" w:sz="6" w:space="0" w:color="CC3333"/>
      </w:pBdr>
      <w:spacing w:before="100" w:beforeAutospacing="1" w:after="100" w:afterAutospacing="1"/>
    </w:pPr>
    <w:rPr>
      <w:color w:val="CC3333"/>
    </w:rPr>
  </w:style>
  <w:style w:type="paragraph" w:customStyle="1" w:styleId="checkboxrequiredmsg1">
    <w:name w:val="checkboxrequiredmsg1"/>
    <w:basedOn w:val="Normal"/>
    <w:pPr>
      <w:pBdr>
        <w:top w:val="single" w:sz="6" w:space="0" w:color="CC3333"/>
        <w:left w:val="single" w:sz="6" w:space="0" w:color="CC3333"/>
        <w:bottom w:val="single" w:sz="6" w:space="0" w:color="CC3333"/>
        <w:right w:val="single" w:sz="6" w:space="0" w:color="CC3333"/>
      </w:pBdr>
      <w:spacing w:before="100" w:beforeAutospacing="1" w:after="100" w:afterAutospacing="1"/>
    </w:pPr>
    <w:rPr>
      <w:color w:val="CC3333"/>
    </w:rPr>
  </w:style>
  <w:style w:type="paragraph" w:customStyle="1" w:styleId="checkboxminselectionsmsg1">
    <w:name w:val="checkboxminselectionsmsg1"/>
    <w:basedOn w:val="Normal"/>
    <w:pPr>
      <w:pBdr>
        <w:top w:val="single" w:sz="6" w:space="0" w:color="CC3333"/>
        <w:left w:val="single" w:sz="6" w:space="0" w:color="CC3333"/>
        <w:bottom w:val="single" w:sz="6" w:space="0" w:color="CC3333"/>
        <w:right w:val="single" w:sz="6" w:space="0" w:color="CC3333"/>
      </w:pBdr>
      <w:spacing w:before="100" w:beforeAutospacing="1" w:after="100" w:afterAutospacing="1"/>
    </w:pPr>
    <w:rPr>
      <w:color w:val="CC3333"/>
    </w:rPr>
  </w:style>
  <w:style w:type="paragraph" w:customStyle="1" w:styleId="checkboxmaxselectionsmsg1">
    <w:name w:val="checkboxmaxselectionsmsg1"/>
    <w:basedOn w:val="Normal"/>
    <w:pPr>
      <w:pBdr>
        <w:top w:val="single" w:sz="6" w:space="0" w:color="CC3333"/>
        <w:left w:val="single" w:sz="6" w:space="0" w:color="CC3333"/>
        <w:bottom w:val="single" w:sz="6" w:space="0" w:color="CC3333"/>
        <w:right w:val="single" w:sz="6" w:space="0" w:color="CC3333"/>
      </w:pBdr>
      <w:spacing w:before="100" w:beforeAutospacing="1" w:after="100" w:afterAutospacing="1"/>
    </w:pPr>
    <w:rPr>
      <w:color w:val="CC3333"/>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checkboxrequiredmsg2">
    <w:name w:val="checkboxrequiredmsg2"/>
    <w:basedOn w:val="DefaultParagraphFont"/>
    <w:rPr>
      <w:vanish/>
      <w:webHidden w:val="0"/>
      <w:specVanish w:val="0"/>
    </w:rPr>
  </w:style>
  <w:style w:type="character" w:styleId="Emphasis">
    <w:name w:val="Emphasis"/>
    <w:basedOn w:val="DefaultParagraphFont"/>
    <w:uiPriority w:val="20"/>
    <w:qFormat/>
    <w:rPr>
      <w:i/>
      <w:i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contentpasted1">
    <w:name w:val="contentpasted1"/>
    <w:basedOn w:val="DefaultParagraphFont"/>
    <w:rsid w:val="004D18B1"/>
  </w:style>
  <w:style w:type="character" w:customStyle="1" w:styleId="contentpasted2">
    <w:name w:val="contentpasted2"/>
    <w:basedOn w:val="DefaultParagraphFont"/>
    <w:rsid w:val="004D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237775">
      <w:bodyDiv w:val="1"/>
      <w:marLeft w:val="0"/>
      <w:marRight w:val="0"/>
      <w:marTop w:val="0"/>
      <w:marBottom w:val="0"/>
      <w:divBdr>
        <w:top w:val="none" w:sz="0" w:space="0" w:color="auto"/>
        <w:left w:val="none" w:sz="0" w:space="0" w:color="auto"/>
        <w:bottom w:val="none" w:sz="0" w:space="0" w:color="auto"/>
        <w:right w:val="none" w:sz="0" w:space="0" w:color="auto"/>
      </w:divBdr>
    </w:div>
    <w:div w:id="18475573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spyder.org/Assets/forms/Donation%20Request%20Letter.pdf" TargetMode="External"/><Relationship Id="rId3" Type="http://schemas.openxmlformats.org/officeDocument/2006/relationships/settings" Target="settings.xml"/><Relationship Id="rId7" Type="http://schemas.openxmlformats.org/officeDocument/2006/relationships/hyperlink" Target="http://www.firstinspires.org/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spyder.org/Assets/forms/Dual%20Contract.pdf" TargetMode="External"/><Relationship Id="rId5" Type="http://schemas.openxmlformats.org/officeDocument/2006/relationships/hyperlink" Target="https://www.teamspyder.org/calenda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3250</Words>
  <Characters>17341</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Student Policies</vt:lpstr>
    </vt:vector>
  </TitlesOfParts>
  <Company>Poway Unified School District</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Policies</dc:title>
  <dc:subject/>
  <dc:creator>Parr, Todd</dc:creator>
  <cp:keywords/>
  <dc:description/>
  <cp:lastModifiedBy>Parr, Todd</cp:lastModifiedBy>
  <cp:revision>5</cp:revision>
  <dcterms:created xsi:type="dcterms:W3CDTF">2023-08-31T20:25:00Z</dcterms:created>
  <dcterms:modified xsi:type="dcterms:W3CDTF">2023-09-07T03:01:00Z</dcterms:modified>
</cp:coreProperties>
</file>